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DA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:rsidR="005513F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:rsidR="00A5334C" w:rsidRDefault="00A5334C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B62F08" w:rsidRDefault="00B62F08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4E2FD9" w:rsidRDefault="00B62F08" w:rsidP="004E2FD9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ORIENTAÇÕES PARA O PROVIMENTO, PELA EAD, DE</w:t>
      </w:r>
      <w:r w:rsidR="004E2FD9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CENTRAL DE ATENDIMENTO </w:t>
      </w:r>
      <w:proofErr w:type="gramStart"/>
      <w:r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TELEFÔNICO</w:t>
      </w:r>
      <w:proofErr w:type="gramEnd"/>
    </w:p>
    <w:p w:rsidR="001C3B45" w:rsidRPr="00F95853" w:rsidRDefault="00B62F08" w:rsidP="004E2FD9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 </w:t>
      </w:r>
      <w:r w:rsidR="00CC6C4C"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PÁGINA NA</w:t>
      </w:r>
      <w:r w:rsidRPr="00F95853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INTERNET</w:t>
      </w:r>
    </w:p>
    <w:p w:rsidR="00F95853" w:rsidRDefault="00F95853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F95853" w:rsidRPr="00D068EB" w:rsidRDefault="00F95853" w:rsidP="004E2FD9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D068EB">
        <w:rPr>
          <w:rFonts w:ascii="Arial" w:hAnsi="Arial" w:cs="Arial"/>
          <w:b/>
          <w:bCs/>
        </w:rPr>
        <w:t>Aprovad</w:t>
      </w:r>
      <w:r w:rsidR="00CB671E">
        <w:rPr>
          <w:rFonts w:ascii="Arial" w:hAnsi="Arial" w:cs="Arial"/>
          <w:b/>
          <w:bCs/>
        </w:rPr>
        <w:t>o</w:t>
      </w:r>
      <w:bookmarkStart w:id="0" w:name="_GoBack"/>
      <w:bookmarkEnd w:id="0"/>
      <w:r w:rsidRPr="00D068EB">
        <w:rPr>
          <w:rFonts w:ascii="Arial" w:hAnsi="Arial" w:cs="Arial"/>
          <w:b/>
          <w:bCs/>
        </w:rPr>
        <w:t xml:space="preserve"> na 3ª Reunião Ordinária do GIRED,</w:t>
      </w:r>
    </w:p>
    <w:p w:rsidR="00F95853" w:rsidRPr="00D068EB" w:rsidRDefault="00F95853" w:rsidP="004E2FD9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proofErr w:type="gramStart"/>
      <w:r w:rsidRPr="00D068EB">
        <w:rPr>
          <w:rFonts w:ascii="Arial" w:hAnsi="Arial" w:cs="Arial"/>
          <w:b/>
          <w:bCs/>
        </w:rPr>
        <w:t>realizada</w:t>
      </w:r>
      <w:proofErr w:type="gramEnd"/>
      <w:r w:rsidRPr="00D068EB">
        <w:rPr>
          <w:rFonts w:ascii="Arial" w:hAnsi="Arial" w:cs="Arial"/>
          <w:b/>
          <w:bCs/>
        </w:rPr>
        <w:t xml:space="preserve"> em 11 de fevereiro de 2015</w:t>
      </w:r>
    </w:p>
    <w:p w:rsidR="00F95853" w:rsidRDefault="00F95853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A576BE" w:rsidRDefault="00A576BE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4E2FD9" w:rsidRPr="00853161" w:rsidRDefault="004E2FD9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:rsidR="001037C6" w:rsidRDefault="003B4CD8" w:rsidP="00E25045">
      <w:pPr>
        <w:autoSpaceDE w:val="0"/>
        <w:autoSpaceDN w:val="0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DIRETRIZES PARA A PÁGINA NA INTERNET</w:t>
      </w:r>
      <w:r w:rsidR="001037C6" w:rsidRPr="00853161">
        <w:rPr>
          <w:rFonts w:ascii="Arial" w:hAnsi="Arial" w:cs="Arial"/>
          <w:bCs/>
        </w:rPr>
        <w:t>:</w:t>
      </w:r>
    </w:p>
    <w:p w:rsidR="002E296B" w:rsidRPr="004E2FD9" w:rsidRDefault="00CE4C91" w:rsidP="007F0F06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4E2FD9">
        <w:rPr>
          <w:rFonts w:ascii="Arial" w:hAnsi="Arial" w:cs="Arial"/>
          <w:bCs/>
        </w:rPr>
        <w:t xml:space="preserve">A página </w:t>
      </w:r>
      <w:r w:rsidR="00D63090" w:rsidRPr="004E2FD9">
        <w:rPr>
          <w:rFonts w:ascii="Arial" w:hAnsi="Arial" w:cs="Arial"/>
          <w:bCs/>
        </w:rPr>
        <w:t xml:space="preserve">na internet </w:t>
      </w:r>
      <w:r w:rsidRPr="004E2FD9">
        <w:rPr>
          <w:rFonts w:ascii="Arial" w:hAnsi="Arial" w:cs="Arial"/>
          <w:bCs/>
        </w:rPr>
        <w:t>deve conter informações sobre</w:t>
      </w:r>
      <w:r w:rsidR="00D63090" w:rsidRPr="004E2FD9">
        <w:rPr>
          <w:rFonts w:ascii="Arial" w:hAnsi="Arial" w:cs="Arial"/>
          <w:bCs/>
        </w:rPr>
        <w:t>: (a)</w:t>
      </w:r>
      <w:r w:rsidRPr="004E2FD9">
        <w:rPr>
          <w:rFonts w:ascii="Arial" w:hAnsi="Arial" w:cs="Arial"/>
          <w:bCs/>
        </w:rPr>
        <w:t xml:space="preserve"> a EAD e sua missão</w:t>
      </w:r>
      <w:r w:rsidR="00D63090" w:rsidRPr="004E2FD9">
        <w:rPr>
          <w:rFonts w:ascii="Arial" w:hAnsi="Arial" w:cs="Arial"/>
          <w:bCs/>
        </w:rPr>
        <w:t>;</w:t>
      </w:r>
      <w:r w:rsidR="008D03C1" w:rsidRPr="004E2FD9">
        <w:rPr>
          <w:rFonts w:ascii="Arial" w:hAnsi="Arial" w:cs="Arial"/>
          <w:bCs/>
        </w:rPr>
        <w:t xml:space="preserve"> </w:t>
      </w:r>
      <w:r w:rsidR="00185035" w:rsidRPr="004E2FD9">
        <w:rPr>
          <w:rFonts w:ascii="Arial" w:hAnsi="Arial" w:cs="Arial"/>
          <w:bCs/>
        </w:rPr>
        <w:t>(b) direitos e deveres do usuário;</w:t>
      </w:r>
      <w:r w:rsidR="00D63090" w:rsidRPr="004E2FD9">
        <w:rPr>
          <w:rFonts w:ascii="Arial" w:hAnsi="Arial" w:cs="Arial"/>
          <w:bCs/>
        </w:rPr>
        <w:t xml:space="preserve"> (</w:t>
      </w:r>
      <w:r w:rsidR="00185035" w:rsidRPr="004E2FD9">
        <w:rPr>
          <w:rFonts w:ascii="Arial" w:hAnsi="Arial" w:cs="Arial"/>
          <w:bCs/>
        </w:rPr>
        <w:t>c</w:t>
      </w:r>
      <w:r w:rsidR="00D63090" w:rsidRPr="004E2FD9">
        <w:rPr>
          <w:rFonts w:ascii="Arial" w:hAnsi="Arial" w:cs="Arial"/>
          <w:bCs/>
        </w:rPr>
        <w:t>)</w:t>
      </w:r>
      <w:r w:rsidRPr="004E2FD9">
        <w:rPr>
          <w:rFonts w:ascii="Arial" w:hAnsi="Arial" w:cs="Arial"/>
          <w:bCs/>
        </w:rPr>
        <w:t xml:space="preserve"> o processo de digitalização da TV aberta e de desligamento do sinal analógico</w:t>
      </w:r>
      <w:r w:rsidR="006E5DF2" w:rsidRPr="004E2FD9">
        <w:rPr>
          <w:rFonts w:ascii="Arial" w:hAnsi="Arial" w:cs="Arial"/>
          <w:bCs/>
        </w:rPr>
        <w:t xml:space="preserve">; </w:t>
      </w:r>
      <w:r w:rsidR="008E4736" w:rsidRPr="004E2FD9">
        <w:rPr>
          <w:rFonts w:ascii="Arial" w:hAnsi="Arial" w:cs="Arial"/>
          <w:bCs/>
        </w:rPr>
        <w:t>(</w:t>
      </w:r>
      <w:r w:rsidR="00185035" w:rsidRPr="004E2FD9">
        <w:rPr>
          <w:rFonts w:ascii="Arial" w:hAnsi="Arial" w:cs="Arial"/>
          <w:bCs/>
        </w:rPr>
        <w:t>d</w:t>
      </w:r>
      <w:r w:rsidR="006E5DF2" w:rsidRPr="004E2FD9">
        <w:rPr>
          <w:rFonts w:ascii="Arial" w:hAnsi="Arial" w:cs="Arial"/>
          <w:bCs/>
        </w:rPr>
        <w:t>)</w:t>
      </w:r>
      <w:r w:rsidRPr="004E2FD9">
        <w:rPr>
          <w:rFonts w:ascii="Arial" w:hAnsi="Arial" w:cs="Arial"/>
          <w:bCs/>
        </w:rPr>
        <w:t xml:space="preserve"> </w:t>
      </w:r>
      <w:r w:rsidR="009A7C48" w:rsidRPr="004E2FD9">
        <w:rPr>
          <w:rFonts w:ascii="Arial" w:hAnsi="Arial" w:cs="Arial"/>
          <w:bCs/>
        </w:rPr>
        <w:t>a</w:t>
      </w:r>
      <w:r w:rsidRPr="004E2FD9">
        <w:rPr>
          <w:rFonts w:ascii="Arial" w:hAnsi="Arial" w:cs="Arial"/>
          <w:bCs/>
        </w:rPr>
        <w:t xml:space="preserve"> necessidade de determinadas </w:t>
      </w:r>
      <w:r w:rsidR="007F0F06" w:rsidRPr="004E2FD9">
        <w:rPr>
          <w:rFonts w:ascii="Arial" w:hAnsi="Arial" w:cs="Arial"/>
          <w:bCs/>
        </w:rPr>
        <w:t>providências</w:t>
      </w:r>
      <w:r w:rsidRPr="004E2FD9">
        <w:rPr>
          <w:rFonts w:ascii="Arial" w:hAnsi="Arial" w:cs="Arial"/>
          <w:bCs/>
        </w:rPr>
        <w:t>, por parte do telespectador</w:t>
      </w:r>
      <w:r w:rsidR="009A7C48" w:rsidRPr="004E2FD9">
        <w:rPr>
          <w:rFonts w:ascii="Arial" w:hAnsi="Arial" w:cs="Arial"/>
          <w:bCs/>
        </w:rPr>
        <w:t>,</w:t>
      </w:r>
      <w:r w:rsidRPr="004E2FD9">
        <w:rPr>
          <w:rFonts w:ascii="Arial" w:hAnsi="Arial" w:cs="Arial"/>
          <w:bCs/>
        </w:rPr>
        <w:t xml:space="preserve"> para que ele continue assistindo à TV aberta com qualidade</w:t>
      </w:r>
      <w:r w:rsidR="00C26E70" w:rsidRPr="004E2FD9">
        <w:rPr>
          <w:rFonts w:ascii="Arial" w:hAnsi="Arial" w:cs="Arial"/>
          <w:bCs/>
        </w:rPr>
        <w:t xml:space="preserve"> a partir de certa data</w:t>
      </w:r>
      <w:r w:rsidR="009F19BE" w:rsidRPr="004E2FD9">
        <w:rPr>
          <w:rFonts w:ascii="Arial" w:hAnsi="Arial" w:cs="Arial"/>
          <w:bCs/>
        </w:rPr>
        <w:t xml:space="preserve">; e (e) </w:t>
      </w:r>
      <w:r w:rsidR="007F0F06" w:rsidRPr="004E2FD9">
        <w:rPr>
          <w:rFonts w:ascii="Arial" w:hAnsi="Arial" w:cs="Arial"/>
          <w:bCs/>
        </w:rPr>
        <w:t>formas de mitigação das possíveis interferências prejudiciais quando da implantação das redes SMP na faixa de 700 MHz</w:t>
      </w:r>
      <w:r w:rsidR="009A7C48" w:rsidRPr="004E2FD9">
        <w:rPr>
          <w:rFonts w:ascii="Arial" w:hAnsi="Arial" w:cs="Arial"/>
          <w:bCs/>
        </w:rPr>
        <w:t>.</w:t>
      </w:r>
    </w:p>
    <w:p w:rsidR="003B4CD8" w:rsidRDefault="00CE4C91" w:rsidP="002F7E58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CE4C91">
        <w:rPr>
          <w:rFonts w:ascii="Arial" w:hAnsi="Arial" w:cs="Arial"/>
          <w:bCs/>
        </w:rPr>
        <w:t xml:space="preserve">O endereço da página na internet </w:t>
      </w:r>
      <w:r w:rsidR="00F52866">
        <w:rPr>
          <w:rFonts w:ascii="Arial" w:hAnsi="Arial" w:cs="Arial"/>
          <w:bCs/>
        </w:rPr>
        <w:t xml:space="preserve">(sítio eletrônico) </w:t>
      </w:r>
      <w:r w:rsidRPr="00CE4C91">
        <w:rPr>
          <w:rFonts w:ascii="Arial" w:hAnsi="Arial" w:cs="Arial"/>
          <w:bCs/>
        </w:rPr>
        <w:t>deve ser de fácil memorização pela população e visualização nas tarjas</w:t>
      </w:r>
      <w:r w:rsidR="00D63090">
        <w:rPr>
          <w:rFonts w:ascii="Arial" w:hAnsi="Arial" w:cs="Arial"/>
          <w:bCs/>
        </w:rPr>
        <w:t xml:space="preserve"> informativas</w:t>
      </w:r>
      <w:r w:rsidRPr="00CE4C91">
        <w:rPr>
          <w:rFonts w:ascii="Arial" w:hAnsi="Arial" w:cs="Arial"/>
          <w:bCs/>
        </w:rPr>
        <w:t xml:space="preserve"> exigidas pela Portaria </w:t>
      </w:r>
      <w:r w:rsidR="00F52866">
        <w:rPr>
          <w:rFonts w:ascii="Arial" w:hAnsi="Arial" w:cs="Arial"/>
          <w:bCs/>
        </w:rPr>
        <w:t xml:space="preserve">nº </w:t>
      </w:r>
      <w:r w:rsidRPr="00CE4C91">
        <w:rPr>
          <w:rFonts w:ascii="Arial" w:hAnsi="Arial" w:cs="Arial"/>
          <w:bCs/>
        </w:rPr>
        <w:t>3.205</w:t>
      </w:r>
      <w:r w:rsidR="00F52866">
        <w:rPr>
          <w:rFonts w:ascii="Arial" w:hAnsi="Arial" w:cs="Arial"/>
          <w:bCs/>
        </w:rPr>
        <w:t>, de</w:t>
      </w:r>
      <w:r w:rsidR="00054E0D">
        <w:rPr>
          <w:rFonts w:ascii="Arial" w:hAnsi="Arial" w:cs="Arial"/>
          <w:bCs/>
        </w:rPr>
        <w:t xml:space="preserve"> 28 de novembro de</w:t>
      </w:r>
      <w:r w:rsidR="00F52866">
        <w:rPr>
          <w:rFonts w:ascii="Arial" w:hAnsi="Arial" w:cs="Arial"/>
          <w:bCs/>
        </w:rPr>
        <w:t xml:space="preserve"> </w:t>
      </w:r>
      <w:r w:rsidRPr="00CE4C91">
        <w:rPr>
          <w:rFonts w:ascii="Arial" w:hAnsi="Arial" w:cs="Arial"/>
          <w:bCs/>
        </w:rPr>
        <w:t>2014</w:t>
      </w:r>
      <w:r w:rsidR="00F52866">
        <w:rPr>
          <w:rFonts w:ascii="Arial" w:hAnsi="Arial" w:cs="Arial"/>
          <w:bCs/>
        </w:rPr>
        <w:t>,</w:t>
      </w:r>
      <w:r w:rsidRPr="00CE4C91">
        <w:rPr>
          <w:rFonts w:ascii="Arial" w:hAnsi="Arial" w:cs="Arial"/>
          <w:bCs/>
        </w:rPr>
        <w:t xml:space="preserve"> do Mini</w:t>
      </w:r>
      <w:r w:rsidR="00F52866">
        <w:rPr>
          <w:rFonts w:ascii="Arial" w:hAnsi="Arial" w:cs="Arial"/>
          <w:bCs/>
        </w:rPr>
        <w:t>stério das Comunicações</w:t>
      </w:r>
      <w:r w:rsidRPr="00CE4C91">
        <w:rPr>
          <w:rFonts w:ascii="Arial" w:hAnsi="Arial" w:cs="Arial"/>
          <w:bCs/>
        </w:rPr>
        <w:t>.</w:t>
      </w:r>
    </w:p>
    <w:p w:rsidR="003B4CD8" w:rsidRDefault="002F7E58" w:rsidP="002F7E58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2F7E58">
        <w:rPr>
          <w:rFonts w:ascii="Arial" w:hAnsi="Arial" w:cs="Arial"/>
          <w:bCs/>
        </w:rPr>
        <w:t xml:space="preserve">Desde que disponíveis, os endereços </w:t>
      </w:r>
      <w:r w:rsidR="00CC3E54" w:rsidRPr="005A51F8">
        <w:rPr>
          <w:rFonts w:ascii="Arial" w:hAnsi="Arial" w:cs="Arial"/>
          <w:bCs/>
        </w:rPr>
        <w:t>eletrônicos (</w:t>
      </w:r>
      <w:r w:rsidRPr="005A51F8">
        <w:rPr>
          <w:rFonts w:ascii="Arial" w:hAnsi="Arial" w:cs="Arial"/>
          <w:bCs/>
          <w:i/>
        </w:rPr>
        <w:t>web</w:t>
      </w:r>
      <w:r w:rsidR="00CC3E54" w:rsidRPr="005A51F8">
        <w:rPr>
          <w:rFonts w:ascii="Arial" w:hAnsi="Arial" w:cs="Arial"/>
          <w:bCs/>
        </w:rPr>
        <w:t>)</w:t>
      </w:r>
      <w:r w:rsidRPr="005A51F8">
        <w:rPr>
          <w:rFonts w:ascii="Arial" w:hAnsi="Arial" w:cs="Arial"/>
          <w:bCs/>
        </w:rPr>
        <w:t xml:space="preserve"> parecidos com aquele que será utilizado devem ser preventivamente </w:t>
      </w:r>
      <w:r w:rsidR="00384FA3" w:rsidRPr="005A51F8">
        <w:rPr>
          <w:rFonts w:ascii="Arial" w:hAnsi="Arial" w:cs="Arial"/>
          <w:bCs/>
        </w:rPr>
        <w:t>registrados</w:t>
      </w:r>
      <w:r w:rsidRPr="005A51F8">
        <w:rPr>
          <w:rFonts w:ascii="Arial" w:hAnsi="Arial" w:cs="Arial"/>
          <w:bCs/>
        </w:rPr>
        <w:t xml:space="preserve"> pela EAD para </w:t>
      </w:r>
      <w:r w:rsidR="00FD4F57" w:rsidRPr="005A51F8">
        <w:rPr>
          <w:rFonts w:ascii="Arial" w:hAnsi="Arial" w:cs="Arial"/>
          <w:bCs/>
        </w:rPr>
        <w:t>mitigar</w:t>
      </w:r>
      <w:r w:rsidRPr="005A51F8">
        <w:rPr>
          <w:rFonts w:ascii="Arial" w:hAnsi="Arial" w:cs="Arial"/>
          <w:bCs/>
        </w:rPr>
        <w:t xml:space="preserve"> eventuais confusões que possam</w:t>
      </w:r>
      <w:r w:rsidRPr="002F7E58">
        <w:rPr>
          <w:rFonts w:ascii="Arial" w:hAnsi="Arial" w:cs="Arial"/>
          <w:bCs/>
        </w:rPr>
        <w:t xml:space="preserve"> prejudicar a sociedade e a própria EAD.</w:t>
      </w:r>
    </w:p>
    <w:p w:rsidR="003B4CD8" w:rsidRDefault="0018709F" w:rsidP="00EB3F08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18709F">
        <w:rPr>
          <w:rFonts w:ascii="Arial" w:hAnsi="Arial" w:cs="Arial"/>
          <w:bCs/>
        </w:rPr>
        <w:t xml:space="preserve">A página </w:t>
      </w:r>
      <w:r w:rsidR="00A40B8B">
        <w:rPr>
          <w:rFonts w:ascii="Arial" w:hAnsi="Arial" w:cs="Arial"/>
          <w:bCs/>
        </w:rPr>
        <w:t xml:space="preserve">na internet </w:t>
      </w:r>
      <w:r w:rsidRPr="0018709F">
        <w:rPr>
          <w:rFonts w:ascii="Arial" w:hAnsi="Arial" w:cs="Arial"/>
          <w:bCs/>
        </w:rPr>
        <w:t xml:space="preserve">deve permitir interação (em tempo real ou não) com o usuário para </w:t>
      </w:r>
      <w:proofErr w:type="gramStart"/>
      <w:r w:rsidRPr="0018709F">
        <w:rPr>
          <w:rFonts w:ascii="Arial" w:hAnsi="Arial" w:cs="Arial"/>
          <w:bCs/>
        </w:rPr>
        <w:t>dirimir dúvidas</w:t>
      </w:r>
      <w:proofErr w:type="gramEnd"/>
      <w:r w:rsidRPr="0018709F">
        <w:rPr>
          <w:rFonts w:ascii="Arial" w:hAnsi="Arial" w:cs="Arial"/>
          <w:bCs/>
        </w:rPr>
        <w:t>.</w:t>
      </w:r>
    </w:p>
    <w:p w:rsidR="0018709F" w:rsidRDefault="00EB3F08" w:rsidP="00EB3F08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EB3F08">
        <w:rPr>
          <w:rFonts w:ascii="Arial" w:hAnsi="Arial" w:cs="Arial"/>
          <w:bCs/>
        </w:rPr>
        <w:t xml:space="preserve">A página </w:t>
      </w:r>
      <w:r w:rsidR="003236C8">
        <w:rPr>
          <w:rFonts w:ascii="Arial" w:hAnsi="Arial" w:cs="Arial"/>
          <w:bCs/>
        </w:rPr>
        <w:t xml:space="preserve">na internet </w:t>
      </w:r>
      <w:r w:rsidRPr="00EB3F08">
        <w:rPr>
          <w:rFonts w:ascii="Arial" w:hAnsi="Arial" w:cs="Arial"/>
          <w:bCs/>
        </w:rPr>
        <w:t xml:space="preserve">deve seguir padrões </w:t>
      </w:r>
      <w:r w:rsidRPr="005A51F8">
        <w:rPr>
          <w:rFonts w:ascii="Arial" w:hAnsi="Arial" w:cs="Arial"/>
          <w:bCs/>
          <w:i/>
        </w:rPr>
        <w:t>web</w:t>
      </w:r>
      <w:r w:rsidRPr="00EB3F08">
        <w:rPr>
          <w:rFonts w:ascii="Arial" w:hAnsi="Arial" w:cs="Arial"/>
          <w:bCs/>
        </w:rPr>
        <w:t xml:space="preserve"> que permitam o acesso de conteúdo e utilização de funcionalidades por meio de diferentes navegadores e dispositivos</w:t>
      </w:r>
      <w:r w:rsidR="00456692" w:rsidRPr="00EB3F08">
        <w:rPr>
          <w:rFonts w:ascii="Arial" w:hAnsi="Arial" w:cs="Arial"/>
          <w:bCs/>
        </w:rPr>
        <w:t xml:space="preserve"> </w:t>
      </w:r>
      <w:r w:rsidRPr="00EB3F08">
        <w:rPr>
          <w:rFonts w:ascii="Arial" w:hAnsi="Arial" w:cs="Arial"/>
          <w:bCs/>
        </w:rPr>
        <w:t xml:space="preserve">de acesso à internet (computadores, </w:t>
      </w:r>
      <w:proofErr w:type="spellStart"/>
      <w:r w:rsidRPr="00456692">
        <w:rPr>
          <w:rFonts w:ascii="Arial" w:hAnsi="Arial" w:cs="Arial"/>
          <w:bCs/>
          <w:i/>
        </w:rPr>
        <w:t>tablets</w:t>
      </w:r>
      <w:proofErr w:type="spellEnd"/>
      <w:r w:rsidRPr="00EB3F08">
        <w:rPr>
          <w:rFonts w:ascii="Arial" w:hAnsi="Arial" w:cs="Arial"/>
          <w:bCs/>
        </w:rPr>
        <w:t xml:space="preserve">, </w:t>
      </w:r>
      <w:r w:rsidRPr="00456692">
        <w:rPr>
          <w:rFonts w:ascii="Arial" w:hAnsi="Arial" w:cs="Arial"/>
          <w:bCs/>
          <w:i/>
        </w:rPr>
        <w:t>smartphones</w:t>
      </w:r>
      <w:r w:rsidR="00456692">
        <w:rPr>
          <w:rFonts w:ascii="Arial" w:hAnsi="Arial" w:cs="Arial"/>
          <w:bCs/>
          <w:i/>
        </w:rPr>
        <w:t xml:space="preserve"> etc.</w:t>
      </w:r>
      <w:r w:rsidRPr="00EB3F08">
        <w:rPr>
          <w:rFonts w:ascii="Arial" w:hAnsi="Arial" w:cs="Arial"/>
          <w:bCs/>
        </w:rPr>
        <w:t>).</w:t>
      </w:r>
    </w:p>
    <w:p w:rsidR="0018709F" w:rsidRDefault="00EB3F08" w:rsidP="00C77CE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EB3F08">
        <w:rPr>
          <w:rFonts w:ascii="Arial" w:hAnsi="Arial" w:cs="Arial"/>
          <w:bCs/>
        </w:rPr>
        <w:lastRenderedPageBreak/>
        <w:t xml:space="preserve">A página </w:t>
      </w:r>
      <w:r w:rsidR="003236C8">
        <w:rPr>
          <w:rFonts w:ascii="Arial" w:hAnsi="Arial" w:cs="Arial"/>
          <w:bCs/>
        </w:rPr>
        <w:t xml:space="preserve">na internet </w:t>
      </w:r>
      <w:r w:rsidRPr="00EB3F08">
        <w:rPr>
          <w:rFonts w:ascii="Arial" w:hAnsi="Arial" w:cs="Arial"/>
          <w:bCs/>
        </w:rPr>
        <w:t xml:space="preserve">deve ser acessível a pessoas com deficiência, utilizando-se das melhores práticas e protocolos para disponibilizar a </w:t>
      </w:r>
      <w:proofErr w:type="gramStart"/>
      <w:r w:rsidRPr="00EB3F08">
        <w:rPr>
          <w:rFonts w:ascii="Arial" w:hAnsi="Arial" w:cs="Arial"/>
          <w:bCs/>
        </w:rPr>
        <w:t>esse público conteúdos</w:t>
      </w:r>
      <w:proofErr w:type="gramEnd"/>
      <w:r w:rsidRPr="00EB3F08">
        <w:rPr>
          <w:rFonts w:ascii="Arial" w:hAnsi="Arial" w:cs="Arial"/>
          <w:bCs/>
        </w:rPr>
        <w:t xml:space="preserve"> e funcionalidades.</w:t>
      </w:r>
    </w:p>
    <w:p w:rsidR="00746B1A" w:rsidRDefault="00746B1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746B1A">
        <w:rPr>
          <w:rFonts w:ascii="Arial" w:hAnsi="Arial" w:cs="Arial"/>
          <w:bCs/>
        </w:rPr>
        <w:t xml:space="preserve">A página </w:t>
      </w:r>
      <w:r w:rsidR="003236C8">
        <w:rPr>
          <w:rFonts w:ascii="Arial" w:hAnsi="Arial" w:cs="Arial"/>
          <w:bCs/>
        </w:rPr>
        <w:t xml:space="preserve">na internet </w:t>
      </w:r>
      <w:r w:rsidRPr="00746B1A">
        <w:rPr>
          <w:rFonts w:ascii="Arial" w:hAnsi="Arial" w:cs="Arial"/>
          <w:bCs/>
        </w:rPr>
        <w:t xml:space="preserve">deve ser claramente organizada, com destaque para os canais de conteúdo, para a barra de acessibilidade, para o mecanismo de busca interna e para os canais de relacionamento (telefone, “fale conosco” e/ou </w:t>
      </w:r>
      <w:r w:rsidRPr="003236C8">
        <w:rPr>
          <w:rFonts w:ascii="Arial" w:hAnsi="Arial" w:cs="Arial"/>
          <w:bCs/>
          <w:i/>
        </w:rPr>
        <w:t>chat on</w:t>
      </w:r>
      <w:r w:rsidR="005A51F8">
        <w:rPr>
          <w:rFonts w:ascii="Arial" w:hAnsi="Arial" w:cs="Arial"/>
          <w:bCs/>
          <w:i/>
        </w:rPr>
        <w:t>-</w:t>
      </w:r>
      <w:r w:rsidRPr="003236C8">
        <w:rPr>
          <w:rFonts w:ascii="Arial" w:hAnsi="Arial" w:cs="Arial"/>
          <w:bCs/>
          <w:i/>
        </w:rPr>
        <w:t>line</w:t>
      </w:r>
      <w:r w:rsidRPr="00746B1A">
        <w:rPr>
          <w:rFonts w:ascii="Arial" w:hAnsi="Arial" w:cs="Arial"/>
          <w:bCs/>
        </w:rPr>
        <w:t>).</w:t>
      </w:r>
    </w:p>
    <w:p w:rsidR="00746B1A" w:rsidRDefault="00746B1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746B1A">
        <w:rPr>
          <w:rFonts w:ascii="Arial" w:hAnsi="Arial" w:cs="Arial"/>
          <w:bCs/>
        </w:rPr>
        <w:t>O conteúdo deve ser redigido em linguagem simples, evitando-se expressões técnicas ou de difícil compreensão pela população.</w:t>
      </w:r>
    </w:p>
    <w:p w:rsidR="00746B1A" w:rsidRDefault="00746B1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746B1A">
        <w:rPr>
          <w:rFonts w:ascii="Arial" w:hAnsi="Arial" w:cs="Arial"/>
          <w:bCs/>
        </w:rPr>
        <w:t xml:space="preserve">A página </w:t>
      </w:r>
      <w:r w:rsidR="00B71DC8">
        <w:rPr>
          <w:rFonts w:ascii="Arial" w:hAnsi="Arial" w:cs="Arial"/>
          <w:bCs/>
        </w:rPr>
        <w:t xml:space="preserve">na internet </w:t>
      </w:r>
      <w:r w:rsidRPr="00746B1A">
        <w:rPr>
          <w:rFonts w:ascii="Arial" w:hAnsi="Arial" w:cs="Arial"/>
          <w:bCs/>
        </w:rPr>
        <w:t xml:space="preserve">deve oferecer conteúdos audiovisuais, guias e tutoriais que permitam a compreensão das mudanças concretas que serão necessárias para a implantação da TV </w:t>
      </w:r>
      <w:r w:rsidR="00B71DC8">
        <w:rPr>
          <w:rFonts w:ascii="Arial" w:hAnsi="Arial" w:cs="Arial"/>
          <w:bCs/>
        </w:rPr>
        <w:t>D</w:t>
      </w:r>
      <w:r w:rsidRPr="00746B1A">
        <w:rPr>
          <w:rFonts w:ascii="Arial" w:hAnsi="Arial" w:cs="Arial"/>
          <w:bCs/>
        </w:rPr>
        <w:t>igital, como a troca do aparelho de TV analógica pelo digital, a instalação de aparelho conversor em TVs analógicas e a instalação de antenas adequadas, além de providências em caso de interferências.</w:t>
      </w:r>
    </w:p>
    <w:p w:rsidR="00746B1A" w:rsidRDefault="00746B1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746B1A">
        <w:rPr>
          <w:rFonts w:ascii="Arial" w:hAnsi="Arial" w:cs="Arial"/>
          <w:bCs/>
        </w:rPr>
        <w:t xml:space="preserve">O cronograma de desligamento da TV analógica deve </w:t>
      </w:r>
      <w:r w:rsidR="0026304E">
        <w:rPr>
          <w:rFonts w:ascii="Arial" w:hAnsi="Arial" w:cs="Arial"/>
          <w:bCs/>
        </w:rPr>
        <w:t>ser destacado</w:t>
      </w:r>
      <w:r w:rsidRPr="00746B1A">
        <w:rPr>
          <w:rFonts w:ascii="Arial" w:hAnsi="Arial" w:cs="Arial"/>
          <w:bCs/>
        </w:rPr>
        <w:t>.</w:t>
      </w:r>
    </w:p>
    <w:p w:rsidR="00746B1A" w:rsidRPr="00F83E07" w:rsidRDefault="00746B1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746B1A">
        <w:rPr>
          <w:rFonts w:ascii="Arial" w:hAnsi="Arial" w:cs="Arial"/>
          <w:bCs/>
        </w:rPr>
        <w:t xml:space="preserve">A página </w:t>
      </w:r>
      <w:r w:rsidR="0026304E">
        <w:rPr>
          <w:rFonts w:ascii="Arial" w:hAnsi="Arial" w:cs="Arial"/>
          <w:bCs/>
        </w:rPr>
        <w:t xml:space="preserve">na internet </w:t>
      </w:r>
      <w:r w:rsidRPr="00746B1A">
        <w:rPr>
          <w:rFonts w:ascii="Arial" w:hAnsi="Arial" w:cs="Arial"/>
          <w:bCs/>
        </w:rPr>
        <w:t>deve informar claramente que</w:t>
      </w:r>
      <w:r w:rsidR="0030751D">
        <w:rPr>
          <w:rFonts w:ascii="Arial" w:hAnsi="Arial" w:cs="Arial"/>
          <w:bCs/>
        </w:rPr>
        <w:t xml:space="preserve"> as</w:t>
      </w:r>
      <w:r w:rsidRPr="00746B1A">
        <w:rPr>
          <w:rFonts w:ascii="Arial" w:hAnsi="Arial" w:cs="Arial"/>
          <w:bCs/>
        </w:rPr>
        <w:t xml:space="preserve"> famílias cadastradas no</w:t>
      </w:r>
      <w:r w:rsidR="001827B3">
        <w:rPr>
          <w:rFonts w:ascii="Arial" w:hAnsi="Arial" w:cs="Arial"/>
          <w:bCs/>
        </w:rPr>
        <w:t xml:space="preserve"> Programa </w:t>
      </w:r>
      <w:r w:rsidRPr="00746B1A">
        <w:rPr>
          <w:rFonts w:ascii="Arial" w:hAnsi="Arial" w:cs="Arial"/>
          <w:bCs/>
        </w:rPr>
        <w:t xml:space="preserve">Bolsa Família do Governo Federal têm direito a um conversor de TV </w:t>
      </w:r>
      <w:r w:rsidR="00920B74">
        <w:rPr>
          <w:rFonts w:ascii="Arial" w:hAnsi="Arial" w:cs="Arial"/>
          <w:bCs/>
        </w:rPr>
        <w:t>D</w:t>
      </w:r>
      <w:r w:rsidRPr="00746B1A">
        <w:rPr>
          <w:rFonts w:ascii="Arial" w:hAnsi="Arial" w:cs="Arial"/>
          <w:bCs/>
        </w:rPr>
        <w:t xml:space="preserve">igital e a uma antena, e que haverá a distribuição gratuita desses equipamentos </w:t>
      </w:r>
      <w:r w:rsidRPr="00F83E07">
        <w:rPr>
          <w:rFonts w:ascii="Arial" w:hAnsi="Arial" w:cs="Arial"/>
          <w:bCs/>
        </w:rPr>
        <w:t>em determinado momento.</w:t>
      </w:r>
    </w:p>
    <w:p w:rsidR="00746B1A" w:rsidRPr="00F83E07" w:rsidRDefault="00B23193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F83E07">
        <w:rPr>
          <w:rFonts w:ascii="Arial" w:hAnsi="Arial" w:cs="Arial"/>
          <w:bCs/>
        </w:rPr>
        <w:t>Os dados de acessos à página</w:t>
      </w:r>
      <w:r w:rsidR="00B64671" w:rsidRPr="00F83E07">
        <w:rPr>
          <w:rFonts w:ascii="Arial" w:hAnsi="Arial" w:cs="Arial"/>
          <w:bCs/>
        </w:rPr>
        <w:t xml:space="preserve"> na internet</w:t>
      </w:r>
      <w:r w:rsidRPr="00F83E07">
        <w:rPr>
          <w:rFonts w:ascii="Arial" w:hAnsi="Arial" w:cs="Arial"/>
          <w:bCs/>
        </w:rPr>
        <w:t xml:space="preserve"> devem </w:t>
      </w:r>
      <w:r w:rsidR="004B68C9" w:rsidRPr="00F83E07">
        <w:rPr>
          <w:rFonts w:ascii="Arial" w:hAnsi="Arial" w:cs="Arial"/>
          <w:bCs/>
        </w:rPr>
        <w:t xml:space="preserve">indicar </w:t>
      </w:r>
      <w:r w:rsidRPr="00F83E07">
        <w:rPr>
          <w:rFonts w:ascii="Arial" w:hAnsi="Arial" w:cs="Arial"/>
          <w:bCs/>
        </w:rPr>
        <w:t>quais são as informações mais procuradas e quais as dúvidas mais comuns, de forma a orientar a produção de novos conteúdos</w:t>
      </w:r>
      <w:proofErr w:type="gramStart"/>
      <w:r w:rsidRPr="00F83E07">
        <w:rPr>
          <w:rFonts w:ascii="Arial" w:hAnsi="Arial" w:cs="Arial"/>
          <w:bCs/>
        </w:rPr>
        <w:t xml:space="preserve"> ou melhor</w:t>
      </w:r>
      <w:proofErr w:type="gramEnd"/>
      <w:r w:rsidRPr="00F83E07">
        <w:rPr>
          <w:rFonts w:ascii="Arial" w:hAnsi="Arial" w:cs="Arial"/>
          <w:bCs/>
        </w:rPr>
        <w:t xml:space="preserve"> aproveitamento dos já existentes.</w:t>
      </w:r>
    </w:p>
    <w:p w:rsidR="008E4736" w:rsidRPr="00F83E07" w:rsidRDefault="008D13BA" w:rsidP="00B23193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F83E07">
        <w:rPr>
          <w:rFonts w:ascii="Arial" w:hAnsi="Arial" w:cs="Arial"/>
          <w:bCs/>
        </w:rPr>
        <w:t>A apresentação do conteúdo pode ser escalonad</w:t>
      </w:r>
      <w:r w:rsidR="000B1E30" w:rsidRPr="00F83E07">
        <w:rPr>
          <w:rFonts w:ascii="Arial" w:hAnsi="Arial" w:cs="Arial"/>
          <w:bCs/>
        </w:rPr>
        <w:t>a</w:t>
      </w:r>
      <w:r w:rsidRPr="00F83E07">
        <w:rPr>
          <w:rFonts w:ascii="Arial" w:hAnsi="Arial" w:cs="Arial"/>
          <w:bCs/>
        </w:rPr>
        <w:t xml:space="preserve"> e adaptad</w:t>
      </w:r>
      <w:r w:rsidR="009F19BE" w:rsidRPr="00F83E07">
        <w:rPr>
          <w:rFonts w:ascii="Arial" w:hAnsi="Arial" w:cs="Arial"/>
          <w:bCs/>
        </w:rPr>
        <w:t>a</w:t>
      </w:r>
      <w:r w:rsidRPr="00F83E07">
        <w:rPr>
          <w:rFonts w:ascii="Arial" w:hAnsi="Arial" w:cs="Arial"/>
          <w:bCs/>
        </w:rPr>
        <w:t xml:space="preserve"> conforme</w:t>
      </w:r>
      <w:r w:rsidR="00F83E07" w:rsidRPr="00F83E07">
        <w:rPr>
          <w:rFonts w:ascii="Arial" w:hAnsi="Arial" w:cs="Arial"/>
          <w:bCs/>
        </w:rPr>
        <w:t xml:space="preserve"> o</w:t>
      </w:r>
      <w:r w:rsidRPr="00F83E07">
        <w:rPr>
          <w:rFonts w:ascii="Arial" w:hAnsi="Arial" w:cs="Arial"/>
          <w:bCs/>
        </w:rPr>
        <w:t xml:space="preserve"> cronograma de atividades </w:t>
      </w:r>
      <w:r w:rsidR="000B1E30" w:rsidRPr="00F83E07">
        <w:rPr>
          <w:rFonts w:ascii="Arial" w:hAnsi="Arial" w:cs="Arial"/>
          <w:bCs/>
        </w:rPr>
        <w:t>de remanejamento e desligamento dos canais de televisão analógico</w:t>
      </w:r>
      <w:r w:rsidR="009F19BE" w:rsidRPr="00F83E07">
        <w:rPr>
          <w:rFonts w:ascii="Arial" w:hAnsi="Arial" w:cs="Arial"/>
          <w:bCs/>
        </w:rPr>
        <w:t>s</w:t>
      </w:r>
      <w:r w:rsidR="000B1E30" w:rsidRPr="00F83E07">
        <w:rPr>
          <w:rFonts w:ascii="Arial" w:hAnsi="Arial" w:cs="Arial"/>
          <w:bCs/>
        </w:rPr>
        <w:t xml:space="preserve"> e a entrada em operação do SMP na </w:t>
      </w:r>
      <w:r w:rsidR="009F19BE" w:rsidRPr="00F83E07">
        <w:rPr>
          <w:rFonts w:ascii="Arial" w:hAnsi="Arial" w:cs="Arial"/>
          <w:bCs/>
        </w:rPr>
        <w:t>Sub</w:t>
      </w:r>
      <w:r w:rsidR="000B1E30" w:rsidRPr="00F83E07">
        <w:rPr>
          <w:rFonts w:ascii="Arial" w:hAnsi="Arial" w:cs="Arial"/>
          <w:bCs/>
        </w:rPr>
        <w:t>faixa</w:t>
      </w:r>
      <w:r w:rsidR="009F19BE" w:rsidRPr="00F83E07">
        <w:rPr>
          <w:rFonts w:ascii="Arial" w:hAnsi="Arial" w:cs="Arial"/>
          <w:bCs/>
        </w:rPr>
        <w:t xml:space="preserve"> de 700 MHz</w:t>
      </w:r>
      <w:r w:rsidRPr="00F83E07">
        <w:rPr>
          <w:rFonts w:ascii="Arial" w:hAnsi="Arial" w:cs="Arial"/>
          <w:bCs/>
        </w:rPr>
        <w:t xml:space="preserve">, </w:t>
      </w:r>
      <w:r w:rsidR="000B1E30" w:rsidRPr="00F83E07">
        <w:rPr>
          <w:rFonts w:ascii="Arial" w:hAnsi="Arial" w:cs="Arial"/>
          <w:bCs/>
        </w:rPr>
        <w:t>respeitadas as</w:t>
      </w:r>
      <w:r w:rsidRPr="00F83E07">
        <w:rPr>
          <w:rFonts w:ascii="Arial" w:hAnsi="Arial" w:cs="Arial"/>
          <w:bCs/>
        </w:rPr>
        <w:t xml:space="preserve"> orientações do GIRED</w:t>
      </w:r>
      <w:r w:rsidR="009F19BE" w:rsidRPr="00F83E07">
        <w:rPr>
          <w:rFonts w:ascii="Arial" w:hAnsi="Arial" w:cs="Arial"/>
          <w:bCs/>
        </w:rPr>
        <w:t>.</w:t>
      </w:r>
    </w:p>
    <w:p w:rsidR="00CB49B7" w:rsidRDefault="003B4CD8" w:rsidP="00C37012">
      <w:pPr>
        <w:autoSpaceDE w:val="0"/>
        <w:autoSpaceDN w:val="0"/>
        <w:spacing w:after="200"/>
        <w:jc w:val="both"/>
        <w:rPr>
          <w:rFonts w:ascii="Arial" w:hAnsi="Arial" w:cs="Arial"/>
          <w:bCs/>
        </w:rPr>
      </w:pPr>
      <w:r w:rsidRPr="00F83E07">
        <w:rPr>
          <w:rFonts w:ascii="Arial" w:hAnsi="Arial" w:cs="Arial"/>
          <w:bCs/>
        </w:rPr>
        <w:t>-</w:t>
      </w:r>
    </w:p>
    <w:p w:rsidR="00CB49B7" w:rsidRDefault="00CE4C91" w:rsidP="00CB49B7">
      <w:pPr>
        <w:autoSpaceDE w:val="0"/>
        <w:autoSpaceDN w:val="0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DIRETRIZES PARA A CENTRAL DE ATENDIMENTO TELEFÔNICO</w:t>
      </w:r>
      <w:r w:rsidR="00CB49B7" w:rsidRPr="00853161">
        <w:rPr>
          <w:rFonts w:ascii="Arial" w:hAnsi="Arial" w:cs="Arial"/>
          <w:bCs/>
        </w:rPr>
        <w:t>:</w:t>
      </w:r>
    </w:p>
    <w:p w:rsidR="00CB49B7" w:rsidRDefault="00F0414B" w:rsidP="00F0414B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F0414B">
        <w:rPr>
          <w:rFonts w:ascii="Arial" w:hAnsi="Arial" w:cs="Arial"/>
          <w:bCs/>
        </w:rPr>
        <w:t xml:space="preserve">A central de atendimento </w:t>
      </w:r>
      <w:r>
        <w:rPr>
          <w:rFonts w:ascii="Arial" w:hAnsi="Arial" w:cs="Arial"/>
          <w:bCs/>
        </w:rPr>
        <w:t xml:space="preserve">telefônico </w:t>
      </w:r>
      <w:r w:rsidRPr="00F0414B">
        <w:rPr>
          <w:rFonts w:ascii="Arial" w:hAnsi="Arial" w:cs="Arial"/>
          <w:bCs/>
        </w:rPr>
        <w:t>deve ter número de fácil memorização (0800 ou, preferencialmente, um tri-dígito).</w:t>
      </w:r>
    </w:p>
    <w:p w:rsidR="003B4CD8" w:rsidRPr="00F83E07" w:rsidRDefault="00F0414B" w:rsidP="00E30C92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F0414B">
        <w:rPr>
          <w:rFonts w:ascii="Arial" w:hAnsi="Arial" w:cs="Arial"/>
          <w:bCs/>
        </w:rPr>
        <w:t xml:space="preserve">A central de atendimento </w:t>
      </w:r>
      <w:r w:rsidR="00E41E6B">
        <w:rPr>
          <w:rFonts w:ascii="Arial" w:hAnsi="Arial" w:cs="Arial"/>
          <w:bCs/>
        </w:rPr>
        <w:t xml:space="preserve">telefônico </w:t>
      </w:r>
      <w:r w:rsidRPr="00F0414B">
        <w:rPr>
          <w:rFonts w:ascii="Arial" w:hAnsi="Arial" w:cs="Arial"/>
          <w:bCs/>
        </w:rPr>
        <w:t xml:space="preserve">deve fornecer a qualquer pessoa as informações sobre as medidas adequadas para a recepção da TV </w:t>
      </w:r>
      <w:r w:rsidR="00E41E6B">
        <w:rPr>
          <w:rFonts w:ascii="Arial" w:hAnsi="Arial" w:cs="Arial"/>
          <w:bCs/>
        </w:rPr>
        <w:t>D</w:t>
      </w:r>
      <w:r w:rsidRPr="00F0414B">
        <w:rPr>
          <w:rFonts w:ascii="Arial" w:hAnsi="Arial" w:cs="Arial"/>
          <w:bCs/>
        </w:rPr>
        <w:t xml:space="preserve">igital com qualidade, bem como sobre o cronograma de desligamento da TV analógica, além de providências em caso de interferências previstas no item </w:t>
      </w:r>
      <w:proofErr w:type="gramStart"/>
      <w:r w:rsidRPr="00F0414B">
        <w:rPr>
          <w:rFonts w:ascii="Arial" w:hAnsi="Arial" w:cs="Arial"/>
          <w:bCs/>
        </w:rPr>
        <w:t>6</w:t>
      </w:r>
      <w:proofErr w:type="gramEnd"/>
      <w:r w:rsidRPr="00F0414B">
        <w:rPr>
          <w:rFonts w:ascii="Arial" w:hAnsi="Arial" w:cs="Arial"/>
          <w:bCs/>
        </w:rPr>
        <w:t xml:space="preserve"> do Anexo II B do </w:t>
      </w:r>
      <w:r w:rsidR="00E41E6B">
        <w:rPr>
          <w:rFonts w:ascii="Arial" w:hAnsi="Arial" w:cs="Arial"/>
          <w:bCs/>
        </w:rPr>
        <w:t>E</w:t>
      </w:r>
      <w:r w:rsidRPr="00F0414B">
        <w:rPr>
          <w:rFonts w:ascii="Arial" w:hAnsi="Arial" w:cs="Arial"/>
          <w:bCs/>
        </w:rPr>
        <w:t xml:space="preserve">dital de </w:t>
      </w:r>
      <w:r w:rsidR="00E41E6B" w:rsidRPr="00F83E07">
        <w:rPr>
          <w:rFonts w:ascii="Arial" w:hAnsi="Arial" w:cs="Arial"/>
          <w:bCs/>
        </w:rPr>
        <w:t>L</w:t>
      </w:r>
      <w:r w:rsidRPr="00F83E07">
        <w:rPr>
          <w:rFonts w:ascii="Arial" w:hAnsi="Arial" w:cs="Arial"/>
          <w:bCs/>
        </w:rPr>
        <w:t>icitação</w:t>
      </w:r>
      <w:r w:rsidR="008D344A" w:rsidRPr="00F83E07">
        <w:rPr>
          <w:rFonts w:ascii="Arial" w:hAnsi="Arial" w:cs="Arial"/>
          <w:bCs/>
        </w:rPr>
        <w:t>, de acordo com o cronograma d</w:t>
      </w:r>
      <w:r w:rsidR="00C25238" w:rsidRPr="00F83E07">
        <w:rPr>
          <w:rFonts w:ascii="Arial" w:hAnsi="Arial" w:cs="Arial"/>
          <w:bCs/>
        </w:rPr>
        <w:t>e</w:t>
      </w:r>
      <w:r w:rsidR="00F90EA7" w:rsidRPr="00F83E07">
        <w:rPr>
          <w:rFonts w:ascii="Arial" w:hAnsi="Arial" w:cs="Arial"/>
          <w:bCs/>
        </w:rPr>
        <w:t xml:space="preserve"> atividades</w:t>
      </w:r>
      <w:r w:rsidRPr="00F83E07">
        <w:rPr>
          <w:rFonts w:ascii="Arial" w:hAnsi="Arial" w:cs="Arial"/>
          <w:bCs/>
        </w:rPr>
        <w:t>.</w:t>
      </w:r>
    </w:p>
    <w:p w:rsidR="00F0414B" w:rsidRDefault="00F0414B" w:rsidP="00E30C92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F0414B">
        <w:rPr>
          <w:rFonts w:ascii="Arial" w:hAnsi="Arial" w:cs="Arial"/>
          <w:bCs/>
        </w:rPr>
        <w:t xml:space="preserve">A central de atendimento </w:t>
      </w:r>
      <w:r w:rsidR="00E41E6B">
        <w:rPr>
          <w:rFonts w:ascii="Arial" w:hAnsi="Arial" w:cs="Arial"/>
          <w:bCs/>
        </w:rPr>
        <w:t xml:space="preserve">telefônico </w:t>
      </w:r>
      <w:r w:rsidRPr="00F0414B">
        <w:rPr>
          <w:rFonts w:ascii="Arial" w:hAnsi="Arial" w:cs="Arial"/>
          <w:bCs/>
        </w:rPr>
        <w:t xml:space="preserve">deve ter </w:t>
      </w:r>
      <w:proofErr w:type="spellStart"/>
      <w:proofErr w:type="gramStart"/>
      <w:r w:rsidRPr="00F0414B">
        <w:rPr>
          <w:rFonts w:ascii="Arial" w:hAnsi="Arial" w:cs="Arial"/>
          <w:bCs/>
        </w:rPr>
        <w:t>URAs</w:t>
      </w:r>
      <w:proofErr w:type="spellEnd"/>
      <w:proofErr w:type="gramEnd"/>
      <w:r w:rsidRPr="00F0414B">
        <w:rPr>
          <w:rFonts w:ascii="Arial" w:hAnsi="Arial" w:cs="Arial"/>
          <w:bCs/>
        </w:rPr>
        <w:t xml:space="preserve"> pouco extensas e permitir que o usuário opte por ser atendido por uma pessoa.</w:t>
      </w:r>
    </w:p>
    <w:p w:rsidR="00F0414B" w:rsidRPr="00C02080" w:rsidRDefault="00E30C92" w:rsidP="009B7B8D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9B7B8D">
        <w:rPr>
          <w:rFonts w:ascii="Arial" w:hAnsi="Arial" w:cs="Arial"/>
          <w:bCs/>
        </w:rPr>
        <w:t xml:space="preserve">A central de atendimento </w:t>
      </w:r>
      <w:r w:rsidR="00E41E6B" w:rsidRPr="009B7B8D">
        <w:rPr>
          <w:rFonts w:ascii="Arial" w:hAnsi="Arial" w:cs="Arial"/>
          <w:bCs/>
        </w:rPr>
        <w:t xml:space="preserve">telefônico </w:t>
      </w:r>
      <w:r w:rsidRPr="009B7B8D">
        <w:rPr>
          <w:rFonts w:ascii="Arial" w:hAnsi="Arial" w:cs="Arial"/>
          <w:bCs/>
        </w:rPr>
        <w:t xml:space="preserve">deve explicar que a recepção da TV </w:t>
      </w:r>
      <w:r w:rsidR="00E41E6B" w:rsidRPr="009B7B8D">
        <w:rPr>
          <w:rFonts w:ascii="Arial" w:hAnsi="Arial" w:cs="Arial"/>
          <w:bCs/>
        </w:rPr>
        <w:t>D</w:t>
      </w:r>
      <w:r w:rsidRPr="009B7B8D">
        <w:rPr>
          <w:rFonts w:ascii="Arial" w:hAnsi="Arial" w:cs="Arial"/>
          <w:bCs/>
        </w:rPr>
        <w:t xml:space="preserve">igital aberta pode exigir troca de televisor ou instalação de conversor, bem como, em </w:t>
      </w:r>
      <w:r w:rsidRPr="009B7B8D">
        <w:rPr>
          <w:rFonts w:ascii="Arial" w:hAnsi="Arial" w:cs="Arial"/>
          <w:bCs/>
        </w:rPr>
        <w:lastRenderedPageBreak/>
        <w:t xml:space="preserve">ambos os casos, pode exigir a instalação de antena </w:t>
      </w:r>
      <w:r w:rsidRPr="00C02080">
        <w:rPr>
          <w:rFonts w:ascii="Arial" w:hAnsi="Arial" w:cs="Arial"/>
          <w:bCs/>
        </w:rPr>
        <w:t>adequada</w:t>
      </w:r>
      <w:r w:rsidR="009B7B8D" w:rsidRPr="00C02080">
        <w:rPr>
          <w:rFonts w:ascii="Arial" w:hAnsi="Arial" w:cs="Arial"/>
          <w:bCs/>
        </w:rPr>
        <w:t xml:space="preserve">, além de </w:t>
      </w:r>
      <w:proofErr w:type="gramStart"/>
      <w:r w:rsidR="009B7B8D" w:rsidRPr="00C02080">
        <w:rPr>
          <w:rFonts w:ascii="Arial" w:hAnsi="Arial" w:cs="Arial"/>
          <w:bCs/>
        </w:rPr>
        <w:t>dirimir dúvidas</w:t>
      </w:r>
      <w:proofErr w:type="gramEnd"/>
      <w:r w:rsidR="009B7B8D" w:rsidRPr="00C02080">
        <w:rPr>
          <w:rFonts w:ascii="Arial" w:hAnsi="Arial" w:cs="Arial"/>
          <w:bCs/>
        </w:rPr>
        <w:t xml:space="preserve"> e auxiliar toda a população na instalação dos filtros de recepção de TV e Conversores de TV Digital Terrestre, dentre outros.</w:t>
      </w:r>
    </w:p>
    <w:p w:rsidR="00F0414B" w:rsidRDefault="00E30C92" w:rsidP="00E30C92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E30C92">
        <w:rPr>
          <w:rFonts w:ascii="Arial" w:hAnsi="Arial" w:cs="Arial"/>
          <w:bCs/>
        </w:rPr>
        <w:t xml:space="preserve">A central de atendimento </w:t>
      </w:r>
      <w:r w:rsidR="00EE25D6">
        <w:rPr>
          <w:rFonts w:ascii="Arial" w:hAnsi="Arial" w:cs="Arial"/>
          <w:bCs/>
        </w:rPr>
        <w:t xml:space="preserve">telefônico </w:t>
      </w:r>
      <w:r w:rsidRPr="00E30C92">
        <w:rPr>
          <w:rFonts w:ascii="Arial" w:hAnsi="Arial" w:cs="Arial"/>
          <w:bCs/>
        </w:rPr>
        <w:t xml:space="preserve">deve deixar clara a informação de que </w:t>
      </w:r>
      <w:r w:rsidR="00193F1C">
        <w:rPr>
          <w:rFonts w:ascii="Arial" w:hAnsi="Arial" w:cs="Arial"/>
          <w:bCs/>
        </w:rPr>
        <w:t xml:space="preserve">as </w:t>
      </w:r>
      <w:r w:rsidRPr="00E30C92">
        <w:rPr>
          <w:rFonts w:ascii="Arial" w:hAnsi="Arial" w:cs="Arial"/>
          <w:bCs/>
        </w:rPr>
        <w:t xml:space="preserve">famílias cadastradas no </w:t>
      </w:r>
      <w:r w:rsidR="00193F1C">
        <w:rPr>
          <w:rFonts w:ascii="Arial" w:hAnsi="Arial" w:cs="Arial"/>
          <w:bCs/>
        </w:rPr>
        <w:t xml:space="preserve">Programa </w:t>
      </w:r>
      <w:r w:rsidRPr="00E30C92">
        <w:rPr>
          <w:rFonts w:ascii="Arial" w:hAnsi="Arial" w:cs="Arial"/>
          <w:bCs/>
        </w:rPr>
        <w:t xml:space="preserve">Bolsa Família do Governo Federal têm direito a um conversor de TV </w:t>
      </w:r>
      <w:r w:rsidR="00877C96">
        <w:rPr>
          <w:rFonts w:ascii="Arial" w:hAnsi="Arial" w:cs="Arial"/>
          <w:bCs/>
        </w:rPr>
        <w:t>D</w:t>
      </w:r>
      <w:r w:rsidRPr="00E30C92">
        <w:rPr>
          <w:rFonts w:ascii="Arial" w:hAnsi="Arial" w:cs="Arial"/>
          <w:bCs/>
        </w:rPr>
        <w:t>igital e a uma antena de recepção, que serão distribuídos gratuitamente em determinado momento.</w:t>
      </w:r>
    </w:p>
    <w:p w:rsidR="00E30C92" w:rsidRDefault="00E30C92" w:rsidP="00E30C92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E30C92">
        <w:rPr>
          <w:rFonts w:ascii="Arial" w:hAnsi="Arial" w:cs="Arial"/>
          <w:bCs/>
        </w:rPr>
        <w:t xml:space="preserve">A central de atendimento </w:t>
      </w:r>
      <w:r w:rsidR="00EE25D6">
        <w:rPr>
          <w:rFonts w:ascii="Arial" w:hAnsi="Arial" w:cs="Arial"/>
          <w:bCs/>
        </w:rPr>
        <w:t xml:space="preserve">telefônico </w:t>
      </w:r>
      <w:r w:rsidRPr="00E30C92">
        <w:rPr>
          <w:rFonts w:ascii="Arial" w:hAnsi="Arial" w:cs="Arial"/>
          <w:bCs/>
        </w:rPr>
        <w:t xml:space="preserve">deve deixar clara a informação de que </w:t>
      </w:r>
      <w:r w:rsidR="000D4885">
        <w:rPr>
          <w:rFonts w:ascii="Arial" w:hAnsi="Arial" w:cs="Arial"/>
          <w:bCs/>
        </w:rPr>
        <w:t xml:space="preserve">as </w:t>
      </w:r>
      <w:r w:rsidRPr="00E30C92">
        <w:rPr>
          <w:rFonts w:ascii="Arial" w:hAnsi="Arial" w:cs="Arial"/>
          <w:bCs/>
        </w:rPr>
        <w:t xml:space="preserve">famílias </w:t>
      </w:r>
      <w:r w:rsidRPr="00C02080">
        <w:rPr>
          <w:rFonts w:ascii="Arial" w:hAnsi="Arial" w:cs="Arial"/>
          <w:bCs/>
        </w:rPr>
        <w:t xml:space="preserve">cadastradas no </w:t>
      </w:r>
      <w:r w:rsidR="000D4885" w:rsidRPr="00C02080">
        <w:rPr>
          <w:rFonts w:ascii="Arial" w:hAnsi="Arial" w:cs="Arial"/>
          <w:bCs/>
        </w:rPr>
        <w:t xml:space="preserve">Programa </w:t>
      </w:r>
      <w:r w:rsidRPr="00C02080">
        <w:rPr>
          <w:rFonts w:ascii="Arial" w:hAnsi="Arial" w:cs="Arial"/>
          <w:bCs/>
        </w:rPr>
        <w:t>Bolsa Família do Governo Federal precisam prov</w:t>
      </w:r>
      <w:r w:rsidR="007F5960" w:rsidRPr="00C02080">
        <w:rPr>
          <w:rFonts w:ascii="Arial" w:hAnsi="Arial" w:cs="Arial"/>
          <w:bCs/>
        </w:rPr>
        <w:t xml:space="preserve">idenciar, as suas expensas, </w:t>
      </w:r>
      <w:r w:rsidR="000D4885" w:rsidRPr="00C02080">
        <w:rPr>
          <w:rFonts w:ascii="Arial" w:hAnsi="Arial" w:cs="Arial"/>
          <w:bCs/>
        </w:rPr>
        <w:t>a instalação</w:t>
      </w:r>
      <w:r w:rsidR="000D4885">
        <w:rPr>
          <w:rFonts w:ascii="Arial" w:hAnsi="Arial" w:cs="Arial"/>
          <w:bCs/>
        </w:rPr>
        <w:t xml:space="preserve"> da antena.</w:t>
      </w:r>
    </w:p>
    <w:p w:rsidR="00E30C92" w:rsidRDefault="00BF2F8C" w:rsidP="00BF2F8C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BF2F8C">
        <w:rPr>
          <w:rFonts w:ascii="Arial" w:hAnsi="Arial" w:cs="Arial"/>
          <w:bCs/>
        </w:rPr>
        <w:t>A linguagem usada na central de atendimento</w:t>
      </w:r>
      <w:r w:rsidR="001E31F0">
        <w:rPr>
          <w:rFonts w:ascii="Arial" w:hAnsi="Arial" w:cs="Arial"/>
          <w:bCs/>
        </w:rPr>
        <w:t xml:space="preserve"> telefônico</w:t>
      </w:r>
      <w:r w:rsidRPr="00BF2F8C">
        <w:rPr>
          <w:rFonts w:ascii="Arial" w:hAnsi="Arial" w:cs="Arial"/>
          <w:bCs/>
        </w:rPr>
        <w:t xml:space="preserve"> deve ser simples.</w:t>
      </w:r>
    </w:p>
    <w:p w:rsidR="00E30C92" w:rsidRPr="005D2325" w:rsidRDefault="00BF2F8C" w:rsidP="00BF2F8C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BF2F8C">
        <w:rPr>
          <w:rFonts w:ascii="Arial" w:hAnsi="Arial" w:cs="Arial"/>
          <w:bCs/>
        </w:rPr>
        <w:t xml:space="preserve">Os dados da central de atendimento </w:t>
      </w:r>
      <w:r w:rsidR="00EE25D6">
        <w:rPr>
          <w:rFonts w:ascii="Arial" w:hAnsi="Arial" w:cs="Arial"/>
          <w:bCs/>
        </w:rPr>
        <w:t xml:space="preserve">telefônico </w:t>
      </w:r>
      <w:r w:rsidRPr="00BF2F8C">
        <w:rPr>
          <w:rFonts w:ascii="Arial" w:hAnsi="Arial" w:cs="Arial"/>
          <w:bCs/>
        </w:rPr>
        <w:t xml:space="preserve">devem </w:t>
      </w:r>
      <w:r w:rsidRPr="00C02080">
        <w:rPr>
          <w:rFonts w:ascii="Arial" w:hAnsi="Arial" w:cs="Arial"/>
          <w:bCs/>
        </w:rPr>
        <w:t xml:space="preserve">possibilitar </w:t>
      </w:r>
      <w:r w:rsidR="001E48C8" w:rsidRPr="00C02080">
        <w:rPr>
          <w:rFonts w:ascii="Arial" w:hAnsi="Arial" w:cs="Arial"/>
          <w:bCs/>
        </w:rPr>
        <w:t xml:space="preserve">o </w:t>
      </w:r>
      <w:r w:rsidR="001E48C8" w:rsidRPr="005D2325">
        <w:rPr>
          <w:rFonts w:ascii="Arial" w:hAnsi="Arial" w:cs="Arial"/>
          <w:bCs/>
        </w:rPr>
        <w:t>aperfeiçoamento d</w:t>
      </w:r>
      <w:r w:rsidRPr="005D2325">
        <w:rPr>
          <w:rFonts w:ascii="Arial" w:hAnsi="Arial" w:cs="Arial"/>
          <w:bCs/>
        </w:rPr>
        <w:t>os seus serviços, identificando oportunidade de elaboração de scripts mais adequados às necessidades da população.</w:t>
      </w:r>
    </w:p>
    <w:p w:rsidR="00E30C92" w:rsidRPr="005D2325" w:rsidRDefault="0097182A" w:rsidP="0097182A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5D2325">
        <w:rPr>
          <w:rFonts w:ascii="Arial" w:hAnsi="Arial" w:cs="Arial"/>
          <w:bCs/>
        </w:rPr>
        <w:t xml:space="preserve">A central de atendimento </w:t>
      </w:r>
      <w:r w:rsidR="00877C96" w:rsidRPr="005D2325">
        <w:rPr>
          <w:rFonts w:ascii="Arial" w:hAnsi="Arial" w:cs="Arial"/>
          <w:bCs/>
        </w:rPr>
        <w:t xml:space="preserve">telefônico </w:t>
      </w:r>
      <w:r w:rsidRPr="005D2325">
        <w:rPr>
          <w:rFonts w:ascii="Arial" w:hAnsi="Arial" w:cs="Arial"/>
          <w:bCs/>
        </w:rPr>
        <w:t xml:space="preserve">deve ser capaz de explicar para a sociedade </w:t>
      </w:r>
      <w:r w:rsidR="00AF6519" w:rsidRPr="005D2325">
        <w:rPr>
          <w:rFonts w:ascii="Arial" w:hAnsi="Arial" w:cs="Arial"/>
          <w:bCs/>
        </w:rPr>
        <w:t>as finalidades do</w:t>
      </w:r>
      <w:r w:rsidRPr="005D2325">
        <w:rPr>
          <w:rFonts w:ascii="Arial" w:hAnsi="Arial" w:cs="Arial"/>
          <w:bCs/>
        </w:rPr>
        <w:t xml:space="preserve"> processo de digitalização, como a melhoria da qualidade das transmissões da TV aberta gratuita</w:t>
      </w:r>
      <w:r w:rsidR="00AF6519" w:rsidRPr="005D2325">
        <w:rPr>
          <w:rFonts w:ascii="Arial" w:hAnsi="Arial" w:cs="Arial"/>
          <w:bCs/>
        </w:rPr>
        <w:t xml:space="preserve"> e a ampliação do serviço de banda larga.</w:t>
      </w:r>
    </w:p>
    <w:p w:rsidR="0097182A" w:rsidRPr="005D2325" w:rsidRDefault="00214BA6" w:rsidP="00214BA6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5D2325">
        <w:rPr>
          <w:rFonts w:ascii="Arial" w:hAnsi="Arial" w:cs="Arial"/>
          <w:bCs/>
        </w:rPr>
        <w:t xml:space="preserve">A central de atendimento </w:t>
      </w:r>
      <w:r w:rsidR="00D85F18" w:rsidRPr="005D2325">
        <w:rPr>
          <w:rFonts w:ascii="Arial" w:hAnsi="Arial" w:cs="Arial"/>
          <w:bCs/>
        </w:rPr>
        <w:t xml:space="preserve">telefônico </w:t>
      </w:r>
      <w:r w:rsidRPr="005D2325">
        <w:rPr>
          <w:rFonts w:ascii="Arial" w:hAnsi="Arial" w:cs="Arial"/>
          <w:bCs/>
        </w:rPr>
        <w:t>deve funcionar 24 hora</w:t>
      </w:r>
      <w:r w:rsidR="00C25238" w:rsidRPr="005D2325">
        <w:rPr>
          <w:rFonts w:ascii="Arial" w:hAnsi="Arial" w:cs="Arial"/>
          <w:bCs/>
        </w:rPr>
        <w:t>s por dia, sete dias por semana</w:t>
      </w:r>
      <w:r w:rsidRPr="005D2325">
        <w:rPr>
          <w:rFonts w:ascii="Arial" w:hAnsi="Arial" w:cs="Arial"/>
          <w:bCs/>
        </w:rPr>
        <w:t>.</w:t>
      </w:r>
    </w:p>
    <w:p w:rsidR="00E70993" w:rsidRPr="005D2325" w:rsidRDefault="00E70993" w:rsidP="00BF39ED">
      <w:pPr>
        <w:pStyle w:val="PargrafodaLista"/>
        <w:numPr>
          <w:ilvl w:val="0"/>
          <w:numId w:val="2"/>
        </w:numPr>
        <w:autoSpaceDE w:val="0"/>
        <w:autoSpaceDN w:val="0"/>
        <w:spacing w:after="200"/>
        <w:ind w:left="567" w:hanging="567"/>
        <w:contextualSpacing w:val="0"/>
        <w:jc w:val="both"/>
        <w:rPr>
          <w:rFonts w:ascii="Arial" w:hAnsi="Arial" w:cs="Arial"/>
          <w:bCs/>
        </w:rPr>
      </w:pPr>
      <w:r w:rsidRPr="005D2325">
        <w:rPr>
          <w:rFonts w:ascii="Arial" w:hAnsi="Arial" w:cs="Arial"/>
          <w:bCs/>
        </w:rPr>
        <w:t xml:space="preserve">A central de atendimento telefônico deve estar apta a </w:t>
      </w:r>
      <w:r w:rsidR="001B5C07" w:rsidRPr="005D2325">
        <w:rPr>
          <w:rFonts w:ascii="Arial" w:hAnsi="Arial" w:cs="Arial"/>
          <w:bCs/>
        </w:rPr>
        <w:t>oferecer</w:t>
      </w:r>
      <w:r w:rsidRPr="005D2325">
        <w:rPr>
          <w:rFonts w:ascii="Arial" w:hAnsi="Arial" w:cs="Arial"/>
          <w:bCs/>
        </w:rPr>
        <w:t xml:space="preserve"> atendimento pessoal </w:t>
      </w:r>
      <w:r w:rsidR="00756DA4" w:rsidRPr="005D2325">
        <w:rPr>
          <w:rFonts w:ascii="Arial" w:hAnsi="Arial" w:cs="Arial"/>
          <w:bCs/>
        </w:rPr>
        <w:t>a</w:t>
      </w:r>
      <w:r w:rsidR="00F12B41" w:rsidRPr="005D2325">
        <w:rPr>
          <w:rFonts w:ascii="Arial" w:hAnsi="Arial" w:cs="Arial"/>
          <w:bCs/>
        </w:rPr>
        <w:t>os residentes</w:t>
      </w:r>
      <w:r w:rsidR="008A03D6" w:rsidRPr="005D2325">
        <w:rPr>
          <w:rFonts w:ascii="Arial" w:hAnsi="Arial" w:cs="Arial"/>
          <w:bCs/>
        </w:rPr>
        <w:t xml:space="preserve"> das </w:t>
      </w:r>
      <w:r w:rsidR="003E6957" w:rsidRPr="005D2325">
        <w:rPr>
          <w:rFonts w:ascii="Arial" w:hAnsi="Arial" w:cs="Arial"/>
          <w:bCs/>
        </w:rPr>
        <w:t>localidades</w:t>
      </w:r>
      <w:r w:rsidR="008A03D6" w:rsidRPr="005D2325">
        <w:rPr>
          <w:rFonts w:ascii="Arial" w:hAnsi="Arial" w:cs="Arial"/>
          <w:bCs/>
        </w:rPr>
        <w:t xml:space="preserve"> afetadas</w:t>
      </w:r>
      <w:r w:rsidR="003E6957" w:rsidRPr="005D2325">
        <w:rPr>
          <w:rFonts w:ascii="Arial" w:hAnsi="Arial" w:cs="Arial"/>
          <w:bCs/>
        </w:rPr>
        <w:t>, conforme previsto no</w:t>
      </w:r>
      <w:r w:rsidR="008A03D6" w:rsidRPr="005D2325">
        <w:rPr>
          <w:rFonts w:ascii="Arial" w:hAnsi="Arial" w:cs="Arial"/>
          <w:bCs/>
        </w:rPr>
        <w:t xml:space="preserve"> cronograma de divulgação do processo de desligamento do sinal analógico.</w:t>
      </w:r>
      <w:r w:rsidR="00F12B41" w:rsidRPr="005D2325">
        <w:rPr>
          <w:rFonts w:ascii="Arial" w:hAnsi="Arial" w:cs="Arial"/>
          <w:bCs/>
        </w:rPr>
        <w:t xml:space="preserve"> As demais </w:t>
      </w:r>
      <w:r w:rsidR="00756DA4" w:rsidRPr="005D2325">
        <w:rPr>
          <w:rFonts w:ascii="Arial" w:hAnsi="Arial" w:cs="Arial"/>
          <w:bCs/>
        </w:rPr>
        <w:t xml:space="preserve">regiões </w:t>
      </w:r>
      <w:r w:rsidR="00F12B41" w:rsidRPr="005D2325">
        <w:rPr>
          <w:rFonts w:ascii="Arial" w:hAnsi="Arial" w:cs="Arial"/>
          <w:bCs/>
        </w:rPr>
        <w:t xml:space="preserve">podem ser atendidas apenas </w:t>
      </w:r>
      <w:r w:rsidR="004B3519" w:rsidRPr="005D2325">
        <w:rPr>
          <w:rFonts w:ascii="Arial" w:hAnsi="Arial" w:cs="Arial"/>
          <w:bCs/>
        </w:rPr>
        <w:t>via</w:t>
      </w:r>
      <w:r w:rsidR="00F12B41" w:rsidRPr="005D2325">
        <w:rPr>
          <w:rFonts w:ascii="Arial" w:hAnsi="Arial" w:cs="Arial"/>
          <w:bCs/>
        </w:rPr>
        <w:t xml:space="preserve"> URA</w:t>
      </w:r>
      <w:r w:rsidR="004D543E" w:rsidRPr="005D2325">
        <w:rPr>
          <w:rFonts w:ascii="Arial" w:hAnsi="Arial" w:cs="Arial"/>
          <w:bCs/>
        </w:rPr>
        <w:t xml:space="preserve">, que deve </w:t>
      </w:r>
      <w:r w:rsidR="00756DA4" w:rsidRPr="005D2325">
        <w:rPr>
          <w:rFonts w:ascii="Arial" w:hAnsi="Arial" w:cs="Arial"/>
          <w:bCs/>
        </w:rPr>
        <w:t>prestar informações básicas</w:t>
      </w:r>
      <w:r w:rsidR="00054DDE" w:rsidRPr="005D2325">
        <w:rPr>
          <w:rFonts w:ascii="Arial" w:hAnsi="Arial" w:cs="Arial"/>
          <w:bCs/>
        </w:rPr>
        <w:t xml:space="preserve"> </w:t>
      </w:r>
      <w:r w:rsidR="004D543E" w:rsidRPr="005D2325">
        <w:rPr>
          <w:rFonts w:ascii="Arial" w:hAnsi="Arial" w:cs="Arial"/>
          <w:bCs/>
        </w:rPr>
        <w:t>e direcioná-las à página na internet</w:t>
      </w:r>
      <w:r w:rsidR="00F12B41" w:rsidRPr="005D2325">
        <w:rPr>
          <w:rFonts w:ascii="Arial" w:hAnsi="Arial" w:cs="Arial"/>
          <w:bCs/>
        </w:rPr>
        <w:t>.</w:t>
      </w:r>
    </w:p>
    <w:p w:rsidR="00CB49B7" w:rsidRDefault="008C0C2D" w:rsidP="008C0C2D">
      <w:pPr>
        <w:autoSpaceDE w:val="0"/>
        <w:autoSpaceDN w:val="0"/>
        <w:spacing w:after="20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</w:p>
    <w:sectPr w:rsidR="00CB49B7" w:rsidSect="00A5334C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28" w:rsidRDefault="00C76228" w:rsidP="008E23CB">
      <w:r>
        <w:separator/>
      </w:r>
    </w:p>
  </w:endnote>
  <w:endnote w:type="continuationSeparator" w:id="0">
    <w:p w:rsidR="00C76228" w:rsidRDefault="00C76228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3CB" w:rsidRPr="008E23CB" w:rsidRDefault="008E23CB" w:rsidP="00FF1C4F">
    <w:pPr>
      <w:pStyle w:val="Rodap"/>
      <w:tabs>
        <w:tab w:val="clear" w:pos="8504"/>
        <w:tab w:val="right" w:pos="9072"/>
      </w:tabs>
      <w:rPr>
        <w:sz w:val="20"/>
        <w:szCs w:val="20"/>
      </w:rPr>
    </w:pPr>
    <w:r>
      <w:rPr>
        <w:sz w:val="20"/>
        <w:szCs w:val="20"/>
      </w:rPr>
      <w:t>O</w:t>
    </w:r>
    <w:r w:rsidRPr="008E23CB">
      <w:rPr>
        <w:sz w:val="20"/>
        <w:szCs w:val="20"/>
      </w:rPr>
      <w:t xml:space="preserve">rientações para o </w:t>
    </w:r>
    <w:r>
      <w:rPr>
        <w:sz w:val="20"/>
        <w:szCs w:val="20"/>
      </w:rPr>
      <w:t>P</w:t>
    </w:r>
    <w:r w:rsidRPr="008E23CB">
      <w:rPr>
        <w:sz w:val="20"/>
        <w:szCs w:val="20"/>
      </w:rPr>
      <w:t xml:space="preserve">rovimento, pela </w:t>
    </w:r>
    <w:r>
      <w:rPr>
        <w:sz w:val="20"/>
        <w:szCs w:val="20"/>
      </w:rPr>
      <w:t>EAD</w:t>
    </w:r>
    <w:r w:rsidRPr="008E23CB">
      <w:rPr>
        <w:sz w:val="20"/>
        <w:szCs w:val="20"/>
      </w:rPr>
      <w:t>, de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Pág. </w:t>
    </w:r>
    <w:r w:rsidR="00FF1C4F">
      <w:rPr>
        <w:sz w:val="20"/>
        <w:szCs w:val="20"/>
      </w:rPr>
      <w:fldChar w:fldCharType="begin"/>
    </w:r>
    <w:r w:rsidR="00FF1C4F">
      <w:rPr>
        <w:sz w:val="20"/>
        <w:szCs w:val="20"/>
      </w:rPr>
      <w:instrText xml:space="preserve"> PAGE   \* MERGEFORMAT </w:instrText>
    </w:r>
    <w:r w:rsidR="00FF1C4F">
      <w:rPr>
        <w:sz w:val="20"/>
        <w:szCs w:val="20"/>
      </w:rPr>
      <w:fldChar w:fldCharType="separate"/>
    </w:r>
    <w:r w:rsidR="00CB671E">
      <w:rPr>
        <w:noProof/>
        <w:sz w:val="20"/>
        <w:szCs w:val="20"/>
      </w:rPr>
      <w:t>1</w:t>
    </w:r>
    <w:r w:rsidR="00FF1C4F">
      <w:rPr>
        <w:sz w:val="20"/>
        <w:szCs w:val="20"/>
      </w:rPr>
      <w:fldChar w:fldCharType="end"/>
    </w:r>
    <w:r w:rsidR="00FF1C4F">
      <w:rPr>
        <w:sz w:val="20"/>
        <w:szCs w:val="20"/>
      </w:rPr>
      <w:t xml:space="preserve"> </w:t>
    </w:r>
    <w:r>
      <w:rPr>
        <w:sz w:val="20"/>
        <w:szCs w:val="20"/>
      </w:rPr>
      <w:t xml:space="preserve">de </w:t>
    </w:r>
    <w:r w:rsidR="00FF1C4F">
      <w:rPr>
        <w:sz w:val="20"/>
        <w:szCs w:val="20"/>
      </w:rPr>
      <w:fldChar w:fldCharType="begin"/>
    </w:r>
    <w:r w:rsidR="00FF1C4F">
      <w:rPr>
        <w:sz w:val="20"/>
        <w:szCs w:val="20"/>
      </w:rPr>
      <w:instrText xml:space="preserve"> SECTIONPAGES   \* MERGEFORMAT </w:instrText>
    </w:r>
    <w:r w:rsidR="00FF1C4F">
      <w:rPr>
        <w:sz w:val="20"/>
        <w:szCs w:val="20"/>
      </w:rPr>
      <w:fldChar w:fldCharType="separate"/>
    </w:r>
    <w:r w:rsidR="00CB671E">
      <w:rPr>
        <w:noProof/>
        <w:sz w:val="20"/>
        <w:szCs w:val="20"/>
      </w:rPr>
      <w:t>3</w:t>
    </w:r>
    <w:r w:rsidR="00FF1C4F">
      <w:rPr>
        <w:sz w:val="20"/>
        <w:szCs w:val="20"/>
      </w:rPr>
      <w:fldChar w:fldCharType="end"/>
    </w:r>
    <w:r>
      <w:rPr>
        <w:sz w:val="20"/>
        <w:szCs w:val="20"/>
      </w:rPr>
      <w:t>.</w:t>
    </w:r>
  </w:p>
  <w:p w:rsidR="008E23CB" w:rsidRPr="008E23CB" w:rsidRDefault="008E23CB" w:rsidP="008E23CB">
    <w:pPr>
      <w:pStyle w:val="Rodap"/>
      <w:rPr>
        <w:sz w:val="20"/>
        <w:szCs w:val="20"/>
      </w:rPr>
    </w:pPr>
    <w:r w:rsidRPr="008E23CB">
      <w:rPr>
        <w:sz w:val="20"/>
        <w:szCs w:val="20"/>
      </w:rPr>
      <w:t xml:space="preserve">Central </w:t>
    </w:r>
    <w:r>
      <w:rPr>
        <w:sz w:val="20"/>
        <w:szCs w:val="20"/>
      </w:rPr>
      <w:t>d</w:t>
    </w:r>
    <w:r w:rsidRPr="008E23CB">
      <w:rPr>
        <w:sz w:val="20"/>
        <w:szCs w:val="20"/>
      </w:rPr>
      <w:t xml:space="preserve">e Atendimento Telefônico </w:t>
    </w:r>
    <w:r>
      <w:rPr>
        <w:sz w:val="20"/>
        <w:szCs w:val="20"/>
      </w:rPr>
      <w:t>e</w:t>
    </w:r>
    <w:r w:rsidRPr="008E23CB">
      <w:rPr>
        <w:sz w:val="20"/>
        <w:szCs w:val="20"/>
      </w:rPr>
      <w:t xml:space="preserve"> </w:t>
    </w:r>
    <w:r w:rsidR="002979D6">
      <w:rPr>
        <w:sz w:val="20"/>
        <w:szCs w:val="20"/>
      </w:rPr>
      <w:t xml:space="preserve">Página na </w:t>
    </w:r>
    <w:r w:rsidRPr="008E23CB">
      <w:rPr>
        <w:sz w:val="20"/>
        <w:szCs w:val="20"/>
      </w:rPr>
      <w:t>Internet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28" w:rsidRDefault="00C76228" w:rsidP="008E23CB">
      <w:r>
        <w:separator/>
      </w:r>
    </w:p>
  </w:footnote>
  <w:footnote w:type="continuationSeparator" w:id="0">
    <w:p w:rsidR="00C76228" w:rsidRDefault="00C76228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F7"/>
    <w:rsid w:val="00010142"/>
    <w:rsid w:val="00010E70"/>
    <w:rsid w:val="000117CA"/>
    <w:rsid w:val="00012489"/>
    <w:rsid w:val="000133C2"/>
    <w:rsid w:val="00014868"/>
    <w:rsid w:val="00014B75"/>
    <w:rsid w:val="00017A8C"/>
    <w:rsid w:val="00020F4D"/>
    <w:rsid w:val="00021766"/>
    <w:rsid w:val="00021A6A"/>
    <w:rsid w:val="00023962"/>
    <w:rsid w:val="00024B93"/>
    <w:rsid w:val="00024EB3"/>
    <w:rsid w:val="00026A1F"/>
    <w:rsid w:val="00027AE1"/>
    <w:rsid w:val="00030816"/>
    <w:rsid w:val="00033254"/>
    <w:rsid w:val="00033E0B"/>
    <w:rsid w:val="00035B7D"/>
    <w:rsid w:val="00035CD3"/>
    <w:rsid w:val="0003643D"/>
    <w:rsid w:val="000366BF"/>
    <w:rsid w:val="00036AF1"/>
    <w:rsid w:val="00041526"/>
    <w:rsid w:val="00041A53"/>
    <w:rsid w:val="00042C47"/>
    <w:rsid w:val="0004343B"/>
    <w:rsid w:val="00044146"/>
    <w:rsid w:val="00044C8B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B02"/>
    <w:rsid w:val="00053CC2"/>
    <w:rsid w:val="0005437A"/>
    <w:rsid w:val="00054DDE"/>
    <w:rsid w:val="00054E0D"/>
    <w:rsid w:val="000560E2"/>
    <w:rsid w:val="000603B0"/>
    <w:rsid w:val="0006047C"/>
    <w:rsid w:val="00061E78"/>
    <w:rsid w:val="00061FD9"/>
    <w:rsid w:val="000625D5"/>
    <w:rsid w:val="00063ED8"/>
    <w:rsid w:val="00072998"/>
    <w:rsid w:val="00072FC4"/>
    <w:rsid w:val="00075521"/>
    <w:rsid w:val="000757AE"/>
    <w:rsid w:val="000773DA"/>
    <w:rsid w:val="00077988"/>
    <w:rsid w:val="00080C3F"/>
    <w:rsid w:val="00081804"/>
    <w:rsid w:val="00083F86"/>
    <w:rsid w:val="00084698"/>
    <w:rsid w:val="000942E7"/>
    <w:rsid w:val="0009568E"/>
    <w:rsid w:val="000A0001"/>
    <w:rsid w:val="000A1BC0"/>
    <w:rsid w:val="000A1FFF"/>
    <w:rsid w:val="000B0FAC"/>
    <w:rsid w:val="000B1E30"/>
    <w:rsid w:val="000B25C5"/>
    <w:rsid w:val="000B4AC5"/>
    <w:rsid w:val="000B5F17"/>
    <w:rsid w:val="000B7B86"/>
    <w:rsid w:val="000C0A39"/>
    <w:rsid w:val="000C0F10"/>
    <w:rsid w:val="000C1A46"/>
    <w:rsid w:val="000C29F5"/>
    <w:rsid w:val="000C4402"/>
    <w:rsid w:val="000C7045"/>
    <w:rsid w:val="000C75B1"/>
    <w:rsid w:val="000C7B3E"/>
    <w:rsid w:val="000D0422"/>
    <w:rsid w:val="000D10A4"/>
    <w:rsid w:val="000D1131"/>
    <w:rsid w:val="000D2EA3"/>
    <w:rsid w:val="000D4885"/>
    <w:rsid w:val="000D4F37"/>
    <w:rsid w:val="000D5A5B"/>
    <w:rsid w:val="000D5D26"/>
    <w:rsid w:val="000D6A9E"/>
    <w:rsid w:val="000D77DD"/>
    <w:rsid w:val="000E1D17"/>
    <w:rsid w:val="000E4B8D"/>
    <w:rsid w:val="000F3532"/>
    <w:rsid w:val="000F4077"/>
    <w:rsid w:val="000F5D6A"/>
    <w:rsid w:val="000F63AE"/>
    <w:rsid w:val="000F6D52"/>
    <w:rsid w:val="000F7D34"/>
    <w:rsid w:val="000F7D7C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DCC"/>
    <w:rsid w:val="0012530C"/>
    <w:rsid w:val="00126272"/>
    <w:rsid w:val="00130BAB"/>
    <w:rsid w:val="001316E5"/>
    <w:rsid w:val="001341DF"/>
    <w:rsid w:val="001347B0"/>
    <w:rsid w:val="001348F7"/>
    <w:rsid w:val="0014147E"/>
    <w:rsid w:val="00142592"/>
    <w:rsid w:val="0014354D"/>
    <w:rsid w:val="00147AA5"/>
    <w:rsid w:val="00150959"/>
    <w:rsid w:val="00151A09"/>
    <w:rsid w:val="00151F9E"/>
    <w:rsid w:val="001543CB"/>
    <w:rsid w:val="00156D1A"/>
    <w:rsid w:val="00156E45"/>
    <w:rsid w:val="001571C2"/>
    <w:rsid w:val="0015746C"/>
    <w:rsid w:val="00160AFC"/>
    <w:rsid w:val="00161126"/>
    <w:rsid w:val="00163F43"/>
    <w:rsid w:val="001649E4"/>
    <w:rsid w:val="00165922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81544"/>
    <w:rsid w:val="001827B3"/>
    <w:rsid w:val="001828EE"/>
    <w:rsid w:val="00183AF8"/>
    <w:rsid w:val="001842CD"/>
    <w:rsid w:val="00185035"/>
    <w:rsid w:val="001851D1"/>
    <w:rsid w:val="0018533B"/>
    <w:rsid w:val="0018631F"/>
    <w:rsid w:val="0018709F"/>
    <w:rsid w:val="00193F1C"/>
    <w:rsid w:val="001942A8"/>
    <w:rsid w:val="001944A9"/>
    <w:rsid w:val="00194DE0"/>
    <w:rsid w:val="00197558"/>
    <w:rsid w:val="001A0503"/>
    <w:rsid w:val="001A2394"/>
    <w:rsid w:val="001A249D"/>
    <w:rsid w:val="001A2F76"/>
    <w:rsid w:val="001A5504"/>
    <w:rsid w:val="001A7FC2"/>
    <w:rsid w:val="001B0B13"/>
    <w:rsid w:val="001B1BCB"/>
    <w:rsid w:val="001B27D9"/>
    <w:rsid w:val="001B5C07"/>
    <w:rsid w:val="001B5D86"/>
    <w:rsid w:val="001B7821"/>
    <w:rsid w:val="001B7E97"/>
    <w:rsid w:val="001C072A"/>
    <w:rsid w:val="001C0FAD"/>
    <w:rsid w:val="001C3B45"/>
    <w:rsid w:val="001C4A0F"/>
    <w:rsid w:val="001D4827"/>
    <w:rsid w:val="001D5215"/>
    <w:rsid w:val="001D552D"/>
    <w:rsid w:val="001D6E25"/>
    <w:rsid w:val="001D72B0"/>
    <w:rsid w:val="001E02EF"/>
    <w:rsid w:val="001E0393"/>
    <w:rsid w:val="001E084B"/>
    <w:rsid w:val="001E31F0"/>
    <w:rsid w:val="001E48C8"/>
    <w:rsid w:val="001E565E"/>
    <w:rsid w:val="001E6039"/>
    <w:rsid w:val="001F024D"/>
    <w:rsid w:val="001F42F0"/>
    <w:rsid w:val="001F50BA"/>
    <w:rsid w:val="001F540A"/>
    <w:rsid w:val="001F6935"/>
    <w:rsid w:val="00201784"/>
    <w:rsid w:val="00201A43"/>
    <w:rsid w:val="00201D79"/>
    <w:rsid w:val="00201DA1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64EA"/>
    <w:rsid w:val="00220C31"/>
    <w:rsid w:val="002233F2"/>
    <w:rsid w:val="0023352F"/>
    <w:rsid w:val="0023660A"/>
    <w:rsid w:val="00237307"/>
    <w:rsid w:val="00240710"/>
    <w:rsid w:val="002414AF"/>
    <w:rsid w:val="00242EAE"/>
    <w:rsid w:val="002448BB"/>
    <w:rsid w:val="00244D89"/>
    <w:rsid w:val="00244EDE"/>
    <w:rsid w:val="00245FA3"/>
    <w:rsid w:val="002461FE"/>
    <w:rsid w:val="00246CAF"/>
    <w:rsid w:val="002476F5"/>
    <w:rsid w:val="0025191E"/>
    <w:rsid w:val="00252713"/>
    <w:rsid w:val="002538BC"/>
    <w:rsid w:val="00253CC0"/>
    <w:rsid w:val="002549E7"/>
    <w:rsid w:val="0025528B"/>
    <w:rsid w:val="00256590"/>
    <w:rsid w:val="00257856"/>
    <w:rsid w:val="00257B20"/>
    <w:rsid w:val="00257CD8"/>
    <w:rsid w:val="0026154A"/>
    <w:rsid w:val="00261AA0"/>
    <w:rsid w:val="00261EFC"/>
    <w:rsid w:val="00262EFA"/>
    <w:rsid w:val="0026304E"/>
    <w:rsid w:val="00264334"/>
    <w:rsid w:val="00264B26"/>
    <w:rsid w:val="002659C6"/>
    <w:rsid w:val="00267EE2"/>
    <w:rsid w:val="00275531"/>
    <w:rsid w:val="002762E1"/>
    <w:rsid w:val="00280616"/>
    <w:rsid w:val="00282F39"/>
    <w:rsid w:val="00283E18"/>
    <w:rsid w:val="00286C7D"/>
    <w:rsid w:val="00290787"/>
    <w:rsid w:val="002911F4"/>
    <w:rsid w:val="00292DF3"/>
    <w:rsid w:val="00294A1E"/>
    <w:rsid w:val="00296615"/>
    <w:rsid w:val="002979D6"/>
    <w:rsid w:val="002A15F1"/>
    <w:rsid w:val="002A3A2D"/>
    <w:rsid w:val="002A510C"/>
    <w:rsid w:val="002A5970"/>
    <w:rsid w:val="002A6D92"/>
    <w:rsid w:val="002A76C6"/>
    <w:rsid w:val="002B042E"/>
    <w:rsid w:val="002B0544"/>
    <w:rsid w:val="002B1FBE"/>
    <w:rsid w:val="002B2630"/>
    <w:rsid w:val="002B2A1A"/>
    <w:rsid w:val="002B472E"/>
    <w:rsid w:val="002B5237"/>
    <w:rsid w:val="002B547B"/>
    <w:rsid w:val="002B5D24"/>
    <w:rsid w:val="002B67DA"/>
    <w:rsid w:val="002C0448"/>
    <w:rsid w:val="002C3509"/>
    <w:rsid w:val="002C41CE"/>
    <w:rsid w:val="002C4622"/>
    <w:rsid w:val="002C694E"/>
    <w:rsid w:val="002C7A13"/>
    <w:rsid w:val="002D539D"/>
    <w:rsid w:val="002D6883"/>
    <w:rsid w:val="002E0A41"/>
    <w:rsid w:val="002E296B"/>
    <w:rsid w:val="002E4468"/>
    <w:rsid w:val="002E4530"/>
    <w:rsid w:val="002E52B7"/>
    <w:rsid w:val="002E5A5B"/>
    <w:rsid w:val="002E7BFB"/>
    <w:rsid w:val="002F07CA"/>
    <w:rsid w:val="002F0E74"/>
    <w:rsid w:val="002F1581"/>
    <w:rsid w:val="002F30F5"/>
    <w:rsid w:val="002F34F4"/>
    <w:rsid w:val="002F6F43"/>
    <w:rsid w:val="002F7E58"/>
    <w:rsid w:val="0030165C"/>
    <w:rsid w:val="00302088"/>
    <w:rsid w:val="00303377"/>
    <w:rsid w:val="00304816"/>
    <w:rsid w:val="00304A15"/>
    <w:rsid w:val="003066BC"/>
    <w:rsid w:val="00306C71"/>
    <w:rsid w:val="0030751D"/>
    <w:rsid w:val="00310FC4"/>
    <w:rsid w:val="0031227A"/>
    <w:rsid w:val="003168AC"/>
    <w:rsid w:val="003202E3"/>
    <w:rsid w:val="003209FA"/>
    <w:rsid w:val="00320D89"/>
    <w:rsid w:val="0032251A"/>
    <w:rsid w:val="003236C8"/>
    <w:rsid w:val="0032472D"/>
    <w:rsid w:val="003276BB"/>
    <w:rsid w:val="00332431"/>
    <w:rsid w:val="0033252B"/>
    <w:rsid w:val="00334DAF"/>
    <w:rsid w:val="00336B5E"/>
    <w:rsid w:val="0034154A"/>
    <w:rsid w:val="00343354"/>
    <w:rsid w:val="00344C11"/>
    <w:rsid w:val="00345E6F"/>
    <w:rsid w:val="003468F6"/>
    <w:rsid w:val="00347271"/>
    <w:rsid w:val="00350C8F"/>
    <w:rsid w:val="003526EF"/>
    <w:rsid w:val="00353595"/>
    <w:rsid w:val="00354494"/>
    <w:rsid w:val="0035467D"/>
    <w:rsid w:val="00356482"/>
    <w:rsid w:val="00357712"/>
    <w:rsid w:val="00360119"/>
    <w:rsid w:val="00362CE3"/>
    <w:rsid w:val="00362CFD"/>
    <w:rsid w:val="003637A8"/>
    <w:rsid w:val="0036513B"/>
    <w:rsid w:val="003658DB"/>
    <w:rsid w:val="003666C2"/>
    <w:rsid w:val="00366787"/>
    <w:rsid w:val="00371F4C"/>
    <w:rsid w:val="003720D4"/>
    <w:rsid w:val="003726AC"/>
    <w:rsid w:val="00373B17"/>
    <w:rsid w:val="00374D64"/>
    <w:rsid w:val="00374ED1"/>
    <w:rsid w:val="0037635F"/>
    <w:rsid w:val="00377669"/>
    <w:rsid w:val="00377CF7"/>
    <w:rsid w:val="003810DD"/>
    <w:rsid w:val="0038146C"/>
    <w:rsid w:val="00383F3C"/>
    <w:rsid w:val="00384FA3"/>
    <w:rsid w:val="003857FD"/>
    <w:rsid w:val="003875FC"/>
    <w:rsid w:val="00390975"/>
    <w:rsid w:val="00390AA3"/>
    <w:rsid w:val="003922B1"/>
    <w:rsid w:val="00392C51"/>
    <w:rsid w:val="00392E81"/>
    <w:rsid w:val="00394210"/>
    <w:rsid w:val="00395332"/>
    <w:rsid w:val="003965BE"/>
    <w:rsid w:val="00397DBF"/>
    <w:rsid w:val="003A0552"/>
    <w:rsid w:val="003A1702"/>
    <w:rsid w:val="003A3602"/>
    <w:rsid w:val="003A5026"/>
    <w:rsid w:val="003B0D4C"/>
    <w:rsid w:val="003B0F8D"/>
    <w:rsid w:val="003B2543"/>
    <w:rsid w:val="003B2766"/>
    <w:rsid w:val="003B4CD8"/>
    <w:rsid w:val="003B5E1B"/>
    <w:rsid w:val="003B65A3"/>
    <w:rsid w:val="003B717C"/>
    <w:rsid w:val="003B79DD"/>
    <w:rsid w:val="003C0664"/>
    <w:rsid w:val="003C33EF"/>
    <w:rsid w:val="003C64DF"/>
    <w:rsid w:val="003D139C"/>
    <w:rsid w:val="003D2387"/>
    <w:rsid w:val="003D5BB5"/>
    <w:rsid w:val="003D6916"/>
    <w:rsid w:val="003D7AB0"/>
    <w:rsid w:val="003E1DD4"/>
    <w:rsid w:val="003E22D3"/>
    <w:rsid w:val="003E5173"/>
    <w:rsid w:val="003E5DD2"/>
    <w:rsid w:val="003E6957"/>
    <w:rsid w:val="003E712A"/>
    <w:rsid w:val="003E7779"/>
    <w:rsid w:val="003E7952"/>
    <w:rsid w:val="003E7DDA"/>
    <w:rsid w:val="003F26B8"/>
    <w:rsid w:val="003F548D"/>
    <w:rsid w:val="003F5A52"/>
    <w:rsid w:val="003F7820"/>
    <w:rsid w:val="00402572"/>
    <w:rsid w:val="004025E5"/>
    <w:rsid w:val="00404FA2"/>
    <w:rsid w:val="00405E39"/>
    <w:rsid w:val="004103C1"/>
    <w:rsid w:val="00410FDA"/>
    <w:rsid w:val="00415D69"/>
    <w:rsid w:val="00415E47"/>
    <w:rsid w:val="00420C67"/>
    <w:rsid w:val="00421F18"/>
    <w:rsid w:val="004233D1"/>
    <w:rsid w:val="004247E5"/>
    <w:rsid w:val="00424847"/>
    <w:rsid w:val="00424CCE"/>
    <w:rsid w:val="004258A0"/>
    <w:rsid w:val="00425961"/>
    <w:rsid w:val="00425B1A"/>
    <w:rsid w:val="004265AD"/>
    <w:rsid w:val="00426680"/>
    <w:rsid w:val="00426B67"/>
    <w:rsid w:val="00427527"/>
    <w:rsid w:val="00430498"/>
    <w:rsid w:val="00431C61"/>
    <w:rsid w:val="0043474F"/>
    <w:rsid w:val="00434A3A"/>
    <w:rsid w:val="00434ABB"/>
    <w:rsid w:val="00435DAA"/>
    <w:rsid w:val="00436B1F"/>
    <w:rsid w:val="00440CD8"/>
    <w:rsid w:val="004415F1"/>
    <w:rsid w:val="004423B8"/>
    <w:rsid w:val="00443997"/>
    <w:rsid w:val="004450C6"/>
    <w:rsid w:val="00446007"/>
    <w:rsid w:val="00446CDE"/>
    <w:rsid w:val="00447F40"/>
    <w:rsid w:val="00451EE2"/>
    <w:rsid w:val="004523E7"/>
    <w:rsid w:val="00452A0A"/>
    <w:rsid w:val="004550AF"/>
    <w:rsid w:val="00456692"/>
    <w:rsid w:val="00456840"/>
    <w:rsid w:val="00456F30"/>
    <w:rsid w:val="004574BB"/>
    <w:rsid w:val="0045772D"/>
    <w:rsid w:val="004578DC"/>
    <w:rsid w:val="00457C07"/>
    <w:rsid w:val="00462065"/>
    <w:rsid w:val="00462624"/>
    <w:rsid w:val="00463D4D"/>
    <w:rsid w:val="0046516E"/>
    <w:rsid w:val="0046728E"/>
    <w:rsid w:val="00467418"/>
    <w:rsid w:val="00470223"/>
    <w:rsid w:val="00471463"/>
    <w:rsid w:val="004716B9"/>
    <w:rsid w:val="004723E5"/>
    <w:rsid w:val="00475339"/>
    <w:rsid w:val="00477334"/>
    <w:rsid w:val="0047756E"/>
    <w:rsid w:val="00477AFD"/>
    <w:rsid w:val="00483867"/>
    <w:rsid w:val="00483F4E"/>
    <w:rsid w:val="00497C99"/>
    <w:rsid w:val="00497D4D"/>
    <w:rsid w:val="004A198A"/>
    <w:rsid w:val="004A3D7C"/>
    <w:rsid w:val="004A5879"/>
    <w:rsid w:val="004A686D"/>
    <w:rsid w:val="004A6E07"/>
    <w:rsid w:val="004A767B"/>
    <w:rsid w:val="004B14F6"/>
    <w:rsid w:val="004B1FDF"/>
    <w:rsid w:val="004B3519"/>
    <w:rsid w:val="004B37CB"/>
    <w:rsid w:val="004B38CF"/>
    <w:rsid w:val="004B66BB"/>
    <w:rsid w:val="004B68C9"/>
    <w:rsid w:val="004B69F1"/>
    <w:rsid w:val="004B79C0"/>
    <w:rsid w:val="004B7FEB"/>
    <w:rsid w:val="004C02F0"/>
    <w:rsid w:val="004D25F8"/>
    <w:rsid w:val="004D543E"/>
    <w:rsid w:val="004D5B6F"/>
    <w:rsid w:val="004D63E6"/>
    <w:rsid w:val="004E00F7"/>
    <w:rsid w:val="004E11D6"/>
    <w:rsid w:val="004E1CE4"/>
    <w:rsid w:val="004E2B9A"/>
    <w:rsid w:val="004E2FD9"/>
    <w:rsid w:val="004E5517"/>
    <w:rsid w:val="004E5BE0"/>
    <w:rsid w:val="004E6483"/>
    <w:rsid w:val="004F28B9"/>
    <w:rsid w:val="004F2DA4"/>
    <w:rsid w:val="004F3065"/>
    <w:rsid w:val="004F3978"/>
    <w:rsid w:val="004F3C38"/>
    <w:rsid w:val="004F5092"/>
    <w:rsid w:val="004F60E5"/>
    <w:rsid w:val="004F629D"/>
    <w:rsid w:val="00502D13"/>
    <w:rsid w:val="00503D58"/>
    <w:rsid w:val="00504D3D"/>
    <w:rsid w:val="00505192"/>
    <w:rsid w:val="005052EC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4651"/>
    <w:rsid w:val="00524BB2"/>
    <w:rsid w:val="00530072"/>
    <w:rsid w:val="005303BC"/>
    <w:rsid w:val="005312E1"/>
    <w:rsid w:val="00533689"/>
    <w:rsid w:val="00534D80"/>
    <w:rsid w:val="005353DC"/>
    <w:rsid w:val="00536B95"/>
    <w:rsid w:val="00537665"/>
    <w:rsid w:val="005403FE"/>
    <w:rsid w:val="00541708"/>
    <w:rsid w:val="00545DAE"/>
    <w:rsid w:val="005466D8"/>
    <w:rsid w:val="0054697B"/>
    <w:rsid w:val="005478BB"/>
    <w:rsid w:val="005479EC"/>
    <w:rsid w:val="00551083"/>
    <w:rsid w:val="005513F7"/>
    <w:rsid w:val="00552A42"/>
    <w:rsid w:val="005542F2"/>
    <w:rsid w:val="005565E4"/>
    <w:rsid w:val="0055765B"/>
    <w:rsid w:val="00557764"/>
    <w:rsid w:val="005600A4"/>
    <w:rsid w:val="00562512"/>
    <w:rsid w:val="00562565"/>
    <w:rsid w:val="00562B6A"/>
    <w:rsid w:val="00562BE3"/>
    <w:rsid w:val="00565A72"/>
    <w:rsid w:val="00566185"/>
    <w:rsid w:val="00567C2E"/>
    <w:rsid w:val="00570049"/>
    <w:rsid w:val="00570F31"/>
    <w:rsid w:val="0057174E"/>
    <w:rsid w:val="00571B2B"/>
    <w:rsid w:val="00575458"/>
    <w:rsid w:val="00577ABE"/>
    <w:rsid w:val="0058277A"/>
    <w:rsid w:val="00582DEB"/>
    <w:rsid w:val="00584026"/>
    <w:rsid w:val="00585C6D"/>
    <w:rsid w:val="00585D47"/>
    <w:rsid w:val="00585F78"/>
    <w:rsid w:val="00586F8A"/>
    <w:rsid w:val="005877E7"/>
    <w:rsid w:val="00587CE7"/>
    <w:rsid w:val="00590E8A"/>
    <w:rsid w:val="00590EC2"/>
    <w:rsid w:val="005948D6"/>
    <w:rsid w:val="00595BE2"/>
    <w:rsid w:val="00596C8D"/>
    <w:rsid w:val="00597D95"/>
    <w:rsid w:val="005A0358"/>
    <w:rsid w:val="005A2A84"/>
    <w:rsid w:val="005A51F8"/>
    <w:rsid w:val="005A5651"/>
    <w:rsid w:val="005A5898"/>
    <w:rsid w:val="005A5AB7"/>
    <w:rsid w:val="005A7219"/>
    <w:rsid w:val="005B5A0C"/>
    <w:rsid w:val="005B7267"/>
    <w:rsid w:val="005B762B"/>
    <w:rsid w:val="005C139E"/>
    <w:rsid w:val="005C209F"/>
    <w:rsid w:val="005C3B7E"/>
    <w:rsid w:val="005C5B33"/>
    <w:rsid w:val="005C6E92"/>
    <w:rsid w:val="005D0089"/>
    <w:rsid w:val="005D0BDC"/>
    <w:rsid w:val="005D1BC2"/>
    <w:rsid w:val="005D2325"/>
    <w:rsid w:val="005D45A0"/>
    <w:rsid w:val="005D5761"/>
    <w:rsid w:val="005D699E"/>
    <w:rsid w:val="005E2127"/>
    <w:rsid w:val="005E2759"/>
    <w:rsid w:val="005E5DC3"/>
    <w:rsid w:val="005E711D"/>
    <w:rsid w:val="005E756E"/>
    <w:rsid w:val="005E7AE8"/>
    <w:rsid w:val="005F1DAA"/>
    <w:rsid w:val="005F66BD"/>
    <w:rsid w:val="006000BD"/>
    <w:rsid w:val="006053CF"/>
    <w:rsid w:val="00605579"/>
    <w:rsid w:val="0060615D"/>
    <w:rsid w:val="00606BF6"/>
    <w:rsid w:val="00607982"/>
    <w:rsid w:val="00610D46"/>
    <w:rsid w:val="0061326F"/>
    <w:rsid w:val="00614110"/>
    <w:rsid w:val="006156FC"/>
    <w:rsid w:val="00616552"/>
    <w:rsid w:val="0062178F"/>
    <w:rsid w:val="006221A3"/>
    <w:rsid w:val="006278AA"/>
    <w:rsid w:val="006278CB"/>
    <w:rsid w:val="00630A1A"/>
    <w:rsid w:val="00630B54"/>
    <w:rsid w:val="00632797"/>
    <w:rsid w:val="00635544"/>
    <w:rsid w:val="00635AC6"/>
    <w:rsid w:val="00642953"/>
    <w:rsid w:val="006439B6"/>
    <w:rsid w:val="00643EA8"/>
    <w:rsid w:val="0064585D"/>
    <w:rsid w:val="0064688F"/>
    <w:rsid w:val="00651027"/>
    <w:rsid w:val="00651E46"/>
    <w:rsid w:val="00651E72"/>
    <w:rsid w:val="00652530"/>
    <w:rsid w:val="00652C5D"/>
    <w:rsid w:val="00653ADB"/>
    <w:rsid w:val="00653FF3"/>
    <w:rsid w:val="0065486E"/>
    <w:rsid w:val="006560C0"/>
    <w:rsid w:val="00663DB3"/>
    <w:rsid w:val="006641DC"/>
    <w:rsid w:val="0066647F"/>
    <w:rsid w:val="006664B9"/>
    <w:rsid w:val="00667BBA"/>
    <w:rsid w:val="0067083E"/>
    <w:rsid w:val="00670D12"/>
    <w:rsid w:val="00671675"/>
    <w:rsid w:val="006720C9"/>
    <w:rsid w:val="00672ED0"/>
    <w:rsid w:val="006733BD"/>
    <w:rsid w:val="00675027"/>
    <w:rsid w:val="006766EF"/>
    <w:rsid w:val="006800A7"/>
    <w:rsid w:val="006803B2"/>
    <w:rsid w:val="0068064F"/>
    <w:rsid w:val="00683CF5"/>
    <w:rsid w:val="0068431E"/>
    <w:rsid w:val="00685681"/>
    <w:rsid w:val="00690435"/>
    <w:rsid w:val="006919EE"/>
    <w:rsid w:val="00691FA0"/>
    <w:rsid w:val="00692BBA"/>
    <w:rsid w:val="00693B5D"/>
    <w:rsid w:val="00694680"/>
    <w:rsid w:val="00694AEF"/>
    <w:rsid w:val="00697BA2"/>
    <w:rsid w:val="006A23F5"/>
    <w:rsid w:val="006A4521"/>
    <w:rsid w:val="006A63B6"/>
    <w:rsid w:val="006A6C1A"/>
    <w:rsid w:val="006A6E7A"/>
    <w:rsid w:val="006A7F03"/>
    <w:rsid w:val="006B3676"/>
    <w:rsid w:val="006B5079"/>
    <w:rsid w:val="006B6ED8"/>
    <w:rsid w:val="006C010F"/>
    <w:rsid w:val="006C0D5C"/>
    <w:rsid w:val="006C19BA"/>
    <w:rsid w:val="006C49BE"/>
    <w:rsid w:val="006C7405"/>
    <w:rsid w:val="006C790C"/>
    <w:rsid w:val="006C7F4E"/>
    <w:rsid w:val="006D03FB"/>
    <w:rsid w:val="006D5A7D"/>
    <w:rsid w:val="006D5D66"/>
    <w:rsid w:val="006D76BA"/>
    <w:rsid w:val="006E4730"/>
    <w:rsid w:val="006E5CCE"/>
    <w:rsid w:val="006E5DF2"/>
    <w:rsid w:val="006F0504"/>
    <w:rsid w:val="006F1283"/>
    <w:rsid w:val="006F1644"/>
    <w:rsid w:val="006F1D40"/>
    <w:rsid w:val="006F2656"/>
    <w:rsid w:val="006F6A01"/>
    <w:rsid w:val="006F6B85"/>
    <w:rsid w:val="006F7FA9"/>
    <w:rsid w:val="00700CD7"/>
    <w:rsid w:val="007010BD"/>
    <w:rsid w:val="00701E59"/>
    <w:rsid w:val="0070259C"/>
    <w:rsid w:val="00704192"/>
    <w:rsid w:val="00711CED"/>
    <w:rsid w:val="007122A7"/>
    <w:rsid w:val="0071320F"/>
    <w:rsid w:val="00717BAA"/>
    <w:rsid w:val="007208AB"/>
    <w:rsid w:val="00721D36"/>
    <w:rsid w:val="0072269E"/>
    <w:rsid w:val="007262F5"/>
    <w:rsid w:val="00726453"/>
    <w:rsid w:val="0072674C"/>
    <w:rsid w:val="00727A5B"/>
    <w:rsid w:val="00730A60"/>
    <w:rsid w:val="007310BB"/>
    <w:rsid w:val="00733BBF"/>
    <w:rsid w:val="007342A5"/>
    <w:rsid w:val="00735BE0"/>
    <w:rsid w:val="00737543"/>
    <w:rsid w:val="0074013D"/>
    <w:rsid w:val="00740269"/>
    <w:rsid w:val="007409E6"/>
    <w:rsid w:val="00740EC5"/>
    <w:rsid w:val="00743C38"/>
    <w:rsid w:val="00746767"/>
    <w:rsid w:val="00746B1A"/>
    <w:rsid w:val="00747A76"/>
    <w:rsid w:val="007507EF"/>
    <w:rsid w:val="00751C64"/>
    <w:rsid w:val="00752246"/>
    <w:rsid w:val="007527DD"/>
    <w:rsid w:val="00754CEE"/>
    <w:rsid w:val="00756DA4"/>
    <w:rsid w:val="007610D7"/>
    <w:rsid w:val="00761281"/>
    <w:rsid w:val="00761653"/>
    <w:rsid w:val="007627C3"/>
    <w:rsid w:val="007635B5"/>
    <w:rsid w:val="007637D7"/>
    <w:rsid w:val="007641E2"/>
    <w:rsid w:val="007646DE"/>
    <w:rsid w:val="00765F8B"/>
    <w:rsid w:val="00766FE4"/>
    <w:rsid w:val="0077321F"/>
    <w:rsid w:val="0077422D"/>
    <w:rsid w:val="007748A3"/>
    <w:rsid w:val="00775466"/>
    <w:rsid w:val="007769FF"/>
    <w:rsid w:val="00782DE8"/>
    <w:rsid w:val="007831C3"/>
    <w:rsid w:val="00784379"/>
    <w:rsid w:val="00785552"/>
    <w:rsid w:val="00786C54"/>
    <w:rsid w:val="00790D9F"/>
    <w:rsid w:val="0079180E"/>
    <w:rsid w:val="00791A86"/>
    <w:rsid w:val="00792BE3"/>
    <w:rsid w:val="0079387D"/>
    <w:rsid w:val="00795583"/>
    <w:rsid w:val="00795E9E"/>
    <w:rsid w:val="0079731D"/>
    <w:rsid w:val="00797969"/>
    <w:rsid w:val="007A1020"/>
    <w:rsid w:val="007A29DD"/>
    <w:rsid w:val="007A329C"/>
    <w:rsid w:val="007A3DE6"/>
    <w:rsid w:val="007A5820"/>
    <w:rsid w:val="007A76E1"/>
    <w:rsid w:val="007B5830"/>
    <w:rsid w:val="007B5CAB"/>
    <w:rsid w:val="007B6A35"/>
    <w:rsid w:val="007C1357"/>
    <w:rsid w:val="007C1553"/>
    <w:rsid w:val="007C2459"/>
    <w:rsid w:val="007C38EE"/>
    <w:rsid w:val="007C5536"/>
    <w:rsid w:val="007C5C33"/>
    <w:rsid w:val="007C60AE"/>
    <w:rsid w:val="007C7E26"/>
    <w:rsid w:val="007D03E0"/>
    <w:rsid w:val="007D1F52"/>
    <w:rsid w:val="007D2AC6"/>
    <w:rsid w:val="007D67D0"/>
    <w:rsid w:val="007E0821"/>
    <w:rsid w:val="007E0BBD"/>
    <w:rsid w:val="007E17DD"/>
    <w:rsid w:val="007E199A"/>
    <w:rsid w:val="007E4E43"/>
    <w:rsid w:val="007E6B9E"/>
    <w:rsid w:val="007F0F06"/>
    <w:rsid w:val="007F20A8"/>
    <w:rsid w:val="007F2991"/>
    <w:rsid w:val="007F3036"/>
    <w:rsid w:val="007F5007"/>
    <w:rsid w:val="007F53CC"/>
    <w:rsid w:val="007F5577"/>
    <w:rsid w:val="007F5960"/>
    <w:rsid w:val="007F5A5D"/>
    <w:rsid w:val="007F5B08"/>
    <w:rsid w:val="007F6E99"/>
    <w:rsid w:val="007F711D"/>
    <w:rsid w:val="00800F25"/>
    <w:rsid w:val="00802367"/>
    <w:rsid w:val="00802CAD"/>
    <w:rsid w:val="00802F57"/>
    <w:rsid w:val="008052BA"/>
    <w:rsid w:val="00805ACD"/>
    <w:rsid w:val="008068BF"/>
    <w:rsid w:val="00816E81"/>
    <w:rsid w:val="00817660"/>
    <w:rsid w:val="00820C59"/>
    <w:rsid w:val="0082344C"/>
    <w:rsid w:val="00823B67"/>
    <w:rsid w:val="00824A9E"/>
    <w:rsid w:val="00825BD4"/>
    <w:rsid w:val="00827188"/>
    <w:rsid w:val="008279B3"/>
    <w:rsid w:val="00830756"/>
    <w:rsid w:val="00831779"/>
    <w:rsid w:val="00831948"/>
    <w:rsid w:val="0083291A"/>
    <w:rsid w:val="008332C1"/>
    <w:rsid w:val="00836377"/>
    <w:rsid w:val="008408B7"/>
    <w:rsid w:val="008437FA"/>
    <w:rsid w:val="00847D23"/>
    <w:rsid w:val="00850A52"/>
    <w:rsid w:val="0085256B"/>
    <w:rsid w:val="00853161"/>
    <w:rsid w:val="00854416"/>
    <w:rsid w:val="00854D48"/>
    <w:rsid w:val="00854DEB"/>
    <w:rsid w:val="00855C45"/>
    <w:rsid w:val="00856A2C"/>
    <w:rsid w:val="00863123"/>
    <w:rsid w:val="00870433"/>
    <w:rsid w:val="00874E92"/>
    <w:rsid w:val="00875387"/>
    <w:rsid w:val="00876E6C"/>
    <w:rsid w:val="008774D3"/>
    <w:rsid w:val="00877C96"/>
    <w:rsid w:val="00880593"/>
    <w:rsid w:val="00880ED1"/>
    <w:rsid w:val="0088141B"/>
    <w:rsid w:val="00881A73"/>
    <w:rsid w:val="00882109"/>
    <w:rsid w:val="00884DB4"/>
    <w:rsid w:val="0088780F"/>
    <w:rsid w:val="00890259"/>
    <w:rsid w:val="00890A20"/>
    <w:rsid w:val="00891B99"/>
    <w:rsid w:val="00893001"/>
    <w:rsid w:val="0089457A"/>
    <w:rsid w:val="008973D6"/>
    <w:rsid w:val="008A03D6"/>
    <w:rsid w:val="008A0A05"/>
    <w:rsid w:val="008A2D03"/>
    <w:rsid w:val="008A758A"/>
    <w:rsid w:val="008A7FDB"/>
    <w:rsid w:val="008B05FC"/>
    <w:rsid w:val="008B0D97"/>
    <w:rsid w:val="008B3479"/>
    <w:rsid w:val="008B3B16"/>
    <w:rsid w:val="008B3C91"/>
    <w:rsid w:val="008B3E0B"/>
    <w:rsid w:val="008B641C"/>
    <w:rsid w:val="008B6879"/>
    <w:rsid w:val="008B708C"/>
    <w:rsid w:val="008B7B89"/>
    <w:rsid w:val="008C09E0"/>
    <w:rsid w:val="008C0C2D"/>
    <w:rsid w:val="008C21B6"/>
    <w:rsid w:val="008C30B6"/>
    <w:rsid w:val="008C35EE"/>
    <w:rsid w:val="008C5EF9"/>
    <w:rsid w:val="008D03C1"/>
    <w:rsid w:val="008D13BA"/>
    <w:rsid w:val="008D1B9C"/>
    <w:rsid w:val="008D344A"/>
    <w:rsid w:val="008D4A3A"/>
    <w:rsid w:val="008D4BB1"/>
    <w:rsid w:val="008D53E4"/>
    <w:rsid w:val="008D5D08"/>
    <w:rsid w:val="008E05C9"/>
    <w:rsid w:val="008E23CB"/>
    <w:rsid w:val="008E3091"/>
    <w:rsid w:val="008E39F6"/>
    <w:rsid w:val="008E3F8F"/>
    <w:rsid w:val="008E4736"/>
    <w:rsid w:val="008E6A5D"/>
    <w:rsid w:val="008F0885"/>
    <w:rsid w:val="008F0985"/>
    <w:rsid w:val="008F1219"/>
    <w:rsid w:val="008F17F5"/>
    <w:rsid w:val="008F2E8C"/>
    <w:rsid w:val="008F4E08"/>
    <w:rsid w:val="008F7522"/>
    <w:rsid w:val="0090337B"/>
    <w:rsid w:val="0090371A"/>
    <w:rsid w:val="00903C41"/>
    <w:rsid w:val="00903C76"/>
    <w:rsid w:val="00905078"/>
    <w:rsid w:val="009056F8"/>
    <w:rsid w:val="00907C7C"/>
    <w:rsid w:val="009109B6"/>
    <w:rsid w:val="00911432"/>
    <w:rsid w:val="00912E59"/>
    <w:rsid w:val="009174D6"/>
    <w:rsid w:val="00920B74"/>
    <w:rsid w:val="009227B5"/>
    <w:rsid w:val="009231D8"/>
    <w:rsid w:val="0092451B"/>
    <w:rsid w:val="00925256"/>
    <w:rsid w:val="00930AE7"/>
    <w:rsid w:val="0093276E"/>
    <w:rsid w:val="00932904"/>
    <w:rsid w:val="00932A69"/>
    <w:rsid w:val="00933175"/>
    <w:rsid w:val="009332A5"/>
    <w:rsid w:val="009336A6"/>
    <w:rsid w:val="00934686"/>
    <w:rsid w:val="0093515C"/>
    <w:rsid w:val="00935EA7"/>
    <w:rsid w:val="0093686F"/>
    <w:rsid w:val="00936F21"/>
    <w:rsid w:val="00937C33"/>
    <w:rsid w:val="009402EF"/>
    <w:rsid w:val="00940D41"/>
    <w:rsid w:val="00941EF5"/>
    <w:rsid w:val="00945177"/>
    <w:rsid w:val="00945FD1"/>
    <w:rsid w:val="00946948"/>
    <w:rsid w:val="00947AD1"/>
    <w:rsid w:val="00950868"/>
    <w:rsid w:val="00952A65"/>
    <w:rsid w:val="00954ABC"/>
    <w:rsid w:val="00957778"/>
    <w:rsid w:val="00957D8D"/>
    <w:rsid w:val="00962FF2"/>
    <w:rsid w:val="00963133"/>
    <w:rsid w:val="009638DA"/>
    <w:rsid w:val="0096581E"/>
    <w:rsid w:val="00965BAA"/>
    <w:rsid w:val="00965F02"/>
    <w:rsid w:val="0096630C"/>
    <w:rsid w:val="0096640F"/>
    <w:rsid w:val="0097182A"/>
    <w:rsid w:val="00975B03"/>
    <w:rsid w:val="00975EC5"/>
    <w:rsid w:val="00980AAD"/>
    <w:rsid w:val="00981667"/>
    <w:rsid w:val="009828D8"/>
    <w:rsid w:val="00983200"/>
    <w:rsid w:val="00986820"/>
    <w:rsid w:val="00987431"/>
    <w:rsid w:val="00990C5D"/>
    <w:rsid w:val="009945C5"/>
    <w:rsid w:val="009948D0"/>
    <w:rsid w:val="00995913"/>
    <w:rsid w:val="009A1031"/>
    <w:rsid w:val="009A15F5"/>
    <w:rsid w:val="009A1E7C"/>
    <w:rsid w:val="009A275F"/>
    <w:rsid w:val="009A33C9"/>
    <w:rsid w:val="009A4D6B"/>
    <w:rsid w:val="009A5121"/>
    <w:rsid w:val="009A5983"/>
    <w:rsid w:val="009A61C1"/>
    <w:rsid w:val="009A7B4A"/>
    <w:rsid w:val="009A7C48"/>
    <w:rsid w:val="009B0D65"/>
    <w:rsid w:val="009B2D5C"/>
    <w:rsid w:val="009B417C"/>
    <w:rsid w:val="009B543E"/>
    <w:rsid w:val="009B7B8D"/>
    <w:rsid w:val="009C2B4D"/>
    <w:rsid w:val="009C3B8A"/>
    <w:rsid w:val="009C5CA7"/>
    <w:rsid w:val="009C60D6"/>
    <w:rsid w:val="009C72A2"/>
    <w:rsid w:val="009D1A57"/>
    <w:rsid w:val="009D35EA"/>
    <w:rsid w:val="009D5139"/>
    <w:rsid w:val="009D664E"/>
    <w:rsid w:val="009D6A61"/>
    <w:rsid w:val="009D78F0"/>
    <w:rsid w:val="009E08CE"/>
    <w:rsid w:val="009E2016"/>
    <w:rsid w:val="009E3432"/>
    <w:rsid w:val="009E4765"/>
    <w:rsid w:val="009F0D2C"/>
    <w:rsid w:val="009F1536"/>
    <w:rsid w:val="009F19BE"/>
    <w:rsid w:val="009F2055"/>
    <w:rsid w:val="009F2065"/>
    <w:rsid w:val="009F2D5E"/>
    <w:rsid w:val="009F2DC4"/>
    <w:rsid w:val="009F3600"/>
    <w:rsid w:val="009F3C7B"/>
    <w:rsid w:val="009F4144"/>
    <w:rsid w:val="009F4459"/>
    <w:rsid w:val="009F4D12"/>
    <w:rsid w:val="009F7160"/>
    <w:rsid w:val="009F734D"/>
    <w:rsid w:val="00A03247"/>
    <w:rsid w:val="00A03248"/>
    <w:rsid w:val="00A04C10"/>
    <w:rsid w:val="00A06E54"/>
    <w:rsid w:val="00A10251"/>
    <w:rsid w:val="00A11D02"/>
    <w:rsid w:val="00A12988"/>
    <w:rsid w:val="00A153A9"/>
    <w:rsid w:val="00A156D9"/>
    <w:rsid w:val="00A20020"/>
    <w:rsid w:val="00A223D3"/>
    <w:rsid w:val="00A27627"/>
    <w:rsid w:val="00A30C53"/>
    <w:rsid w:val="00A32776"/>
    <w:rsid w:val="00A33CA7"/>
    <w:rsid w:val="00A34662"/>
    <w:rsid w:val="00A378F9"/>
    <w:rsid w:val="00A40B8B"/>
    <w:rsid w:val="00A40BCF"/>
    <w:rsid w:val="00A44612"/>
    <w:rsid w:val="00A46086"/>
    <w:rsid w:val="00A50431"/>
    <w:rsid w:val="00A52BC7"/>
    <w:rsid w:val="00A53330"/>
    <w:rsid w:val="00A5334C"/>
    <w:rsid w:val="00A54045"/>
    <w:rsid w:val="00A56657"/>
    <w:rsid w:val="00A56EE1"/>
    <w:rsid w:val="00A576BE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D6A"/>
    <w:rsid w:val="00A8173E"/>
    <w:rsid w:val="00A822C3"/>
    <w:rsid w:val="00A82857"/>
    <w:rsid w:val="00A82DA6"/>
    <w:rsid w:val="00A82E3C"/>
    <w:rsid w:val="00A84261"/>
    <w:rsid w:val="00A877BA"/>
    <w:rsid w:val="00A87B23"/>
    <w:rsid w:val="00A90198"/>
    <w:rsid w:val="00A97C93"/>
    <w:rsid w:val="00AA30C1"/>
    <w:rsid w:val="00AA47B2"/>
    <w:rsid w:val="00AA5587"/>
    <w:rsid w:val="00AA70FF"/>
    <w:rsid w:val="00AB1DB9"/>
    <w:rsid w:val="00AB275A"/>
    <w:rsid w:val="00AB35A9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D97"/>
    <w:rsid w:val="00AD207F"/>
    <w:rsid w:val="00AD265F"/>
    <w:rsid w:val="00AD467F"/>
    <w:rsid w:val="00AD46FA"/>
    <w:rsid w:val="00AD75F6"/>
    <w:rsid w:val="00AE0531"/>
    <w:rsid w:val="00AE0705"/>
    <w:rsid w:val="00AF6519"/>
    <w:rsid w:val="00B01515"/>
    <w:rsid w:val="00B02256"/>
    <w:rsid w:val="00B04D55"/>
    <w:rsid w:val="00B05807"/>
    <w:rsid w:val="00B0643A"/>
    <w:rsid w:val="00B1011C"/>
    <w:rsid w:val="00B15EFF"/>
    <w:rsid w:val="00B17E5B"/>
    <w:rsid w:val="00B20184"/>
    <w:rsid w:val="00B23193"/>
    <w:rsid w:val="00B238F4"/>
    <w:rsid w:val="00B2390F"/>
    <w:rsid w:val="00B249A5"/>
    <w:rsid w:val="00B24E17"/>
    <w:rsid w:val="00B30E7E"/>
    <w:rsid w:val="00B32AC5"/>
    <w:rsid w:val="00B32CB6"/>
    <w:rsid w:val="00B34732"/>
    <w:rsid w:val="00B37879"/>
    <w:rsid w:val="00B37E98"/>
    <w:rsid w:val="00B44675"/>
    <w:rsid w:val="00B46A1F"/>
    <w:rsid w:val="00B50D46"/>
    <w:rsid w:val="00B5269E"/>
    <w:rsid w:val="00B55514"/>
    <w:rsid w:val="00B56B2B"/>
    <w:rsid w:val="00B5738C"/>
    <w:rsid w:val="00B62F08"/>
    <w:rsid w:val="00B63BAD"/>
    <w:rsid w:val="00B63D7A"/>
    <w:rsid w:val="00B64671"/>
    <w:rsid w:val="00B64B3D"/>
    <w:rsid w:val="00B66F87"/>
    <w:rsid w:val="00B703F6"/>
    <w:rsid w:val="00B71DC8"/>
    <w:rsid w:val="00B735CA"/>
    <w:rsid w:val="00B7474C"/>
    <w:rsid w:val="00B8700E"/>
    <w:rsid w:val="00B90D94"/>
    <w:rsid w:val="00B919F1"/>
    <w:rsid w:val="00B93900"/>
    <w:rsid w:val="00B948E5"/>
    <w:rsid w:val="00B954A3"/>
    <w:rsid w:val="00B97609"/>
    <w:rsid w:val="00BA0BBA"/>
    <w:rsid w:val="00BA4D8A"/>
    <w:rsid w:val="00BA5337"/>
    <w:rsid w:val="00BA5CB2"/>
    <w:rsid w:val="00BA6D9A"/>
    <w:rsid w:val="00BA6DD9"/>
    <w:rsid w:val="00BA7116"/>
    <w:rsid w:val="00BA751F"/>
    <w:rsid w:val="00BB00ED"/>
    <w:rsid w:val="00BB109C"/>
    <w:rsid w:val="00BB4968"/>
    <w:rsid w:val="00BB5B18"/>
    <w:rsid w:val="00BB6863"/>
    <w:rsid w:val="00BB7488"/>
    <w:rsid w:val="00BB7F08"/>
    <w:rsid w:val="00BC0D49"/>
    <w:rsid w:val="00BC17B1"/>
    <w:rsid w:val="00BC21E9"/>
    <w:rsid w:val="00BC2284"/>
    <w:rsid w:val="00BC2C6C"/>
    <w:rsid w:val="00BC35D0"/>
    <w:rsid w:val="00BC4267"/>
    <w:rsid w:val="00BC5D3C"/>
    <w:rsid w:val="00BC66FD"/>
    <w:rsid w:val="00BD1F03"/>
    <w:rsid w:val="00BD2186"/>
    <w:rsid w:val="00BD2224"/>
    <w:rsid w:val="00BD2BFE"/>
    <w:rsid w:val="00BD3BBE"/>
    <w:rsid w:val="00BD4CF3"/>
    <w:rsid w:val="00BD4EE7"/>
    <w:rsid w:val="00BD5483"/>
    <w:rsid w:val="00BD759C"/>
    <w:rsid w:val="00BE0C0B"/>
    <w:rsid w:val="00BE24E6"/>
    <w:rsid w:val="00BE2874"/>
    <w:rsid w:val="00BE3DE4"/>
    <w:rsid w:val="00BE575C"/>
    <w:rsid w:val="00BE6936"/>
    <w:rsid w:val="00BF1F5C"/>
    <w:rsid w:val="00BF2B43"/>
    <w:rsid w:val="00BF2F8C"/>
    <w:rsid w:val="00BF3362"/>
    <w:rsid w:val="00BF3405"/>
    <w:rsid w:val="00BF39ED"/>
    <w:rsid w:val="00BF50C8"/>
    <w:rsid w:val="00BF7594"/>
    <w:rsid w:val="00BF77F9"/>
    <w:rsid w:val="00BF7EAB"/>
    <w:rsid w:val="00C00020"/>
    <w:rsid w:val="00C0015D"/>
    <w:rsid w:val="00C015AB"/>
    <w:rsid w:val="00C02020"/>
    <w:rsid w:val="00C02080"/>
    <w:rsid w:val="00C02335"/>
    <w:rsid w:val="00C02B10"/>
    <w:rsid w:val="00C0560F"/>
    <w:rsid w:val="00C0568C"/>
    <w:rsid w:val="00C06CCE"/>
    <w:rsid w:val="00C12705"/>
    <w:rsid w:val="00C17020"/>
    <w:rsid w:val="00C20180"/>
    <w:rsid w:val="00C20265"/>
    <w:rsid w:val="00C21918"/>
    <w:rsid w:val="00C242D7"/>
    <w:rsid w:val="00C25238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405B8"/>
    <w:rsid w:val="00C41547"/>
    <w:rsid w:val="00C4385C"/>
    <w:rsid w:val="00C43AC1"/>
    <w:rsid w:val="00C45A0B"/>
    <w:rsid w:val="00C465D4"/>
    <w:rsid w:val="00C5046F"/>
    <w:rsid w:val="00C5319D"/>
    <w:rsid w:val="00C54D51"/>
    <w:rsid w:val="00C57B46"/>
    <w:rsid w:val="00C57E6C"/>
    <w:rsid w:val="00C60602"/>
    <w:rsid w:val="00C616F4"/>
    <w:rsid w:val="00C62E0E"/>
    <w:rsid w:val="00C6385C"/>
    <w:rsid w:val="00C67F50"/>
    <w:rsid w:val="00C70024"/>
    <w:rsid w:val="00C7177F"/>
    <w:rsid w:val="00C72984"/>
    <w:rsid w:val="00C749E6"/>
    <w:rsid w:val="00C756F9"/>
    <w:rsid w:val="00C75D5A"/>
    <w:rsid w:val="00C76228"/>
    <w:rsid w:val="00C77CE0"/>
    <w:rsid w:val="00C77CE3"/>
    <w:rsid w:val="00C806AB"/>
    <w:rsid w:val="00C81CB5"/>
    <w:rsid w:val="00C822F2"/>
    <w:rsid w:val="00C82BCB"/>
    <w:rsid w:val="00C86863"/>
    <w:rsid w:val="00C87EB1"/>
    <w:rsid w:val="00C94136"/>
    <w:rsid w:val="00C95BBC"/>
    <w:rsid w:val="00C96BB4"/>
    <w:rsid w:val="00CA25AA"/>
    <w:rsid w:val="00CA2930"/>
    <w:rsid w:val="00CA3E6A"/>
    <w:rsid w:val="00CA4163"/>
    <w:rsid w:val="00CA70DE"/>
    <w:rsid w:val="00CB055C"/>
    <w:rsid w:val="00CB33C5"/>
    <w:rsid w:val="00CB4598"/>
    <w:rsid w:val="00CB4831"/>
    <w:rsid w:val="00CB49B7"/>
    <w:rsid w:val="00CB671E"/>
    <w:rsid w:val="00CB6F26"/>
    <w:rsid w:val="00CB760D"/>
    <w:rsid w:val="00CB7644"/>
    <w:rsid w:val="00CC0600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7207"/>
    <w:rsid w:val="00CD7B17"/>
    <w:rsid w:val="00CE0FF7"/>
    <w:rsid w:val="00CE4C91"/>
    <w:rsid w:val="00CE501F"/>
    <w:rsid w:val="00CE5778"/>
    <w:rsid w:val="00CE6300"/>
    <w:rsid w:val="00CE67A0"/>
    <w:rsid w:val="00CE7FD1"/>
    <w:rsid w:val="00CF1B4E"/>
    <w:rsid w:val="00CF6CEC"/>
    <w:rsid w:val="00CF7FA9"/>
    <w:rsid w:val="00D01115"/>
    <w:rsid w:val="00D011E4"/>
    <w:rsid w:val="00D021D3"/>
    <w:rsid w:val="00D067D3"/>
    <w:rsid w:val="00D068EB"/>
    <w:rsid w:val="00D14BDB"/>
    <w:rsid w:val="00D15B04"/>
    <w:rsid w:val="00D17144"/>
    <w:rsid w:val="00D17538"/>
    <w:rsid w:val="00D20803"/>
    <w:rsid w:val="00D211F4"/>
    <w:rsid w:val="00D23EA9"/>
    <w:rsid w:val="00D249D8"/>
    <w:rsid w:val="00D27196"/>
    <w:rsid w:val="00D3016E"/>
    <w:rsid w:val="00D30DF0"/>
    <w:rsid w:val="00D31D3F"/>
    <w:rsid w:val="00D32A62"/>
    <w:rsid w:val="00D347B2"/>
    <w:rsid w:val="00D35DE4"/>
    <w:rsid w:val="00D3651D"/>
    <w:rsid w:val="00D36AC5"/>
    <w:rsid w:val="00D37217"/>
    <w:rsid w:val="00D37BF0"/>
    <w:rsid w:val="00D40709"/>
    <w:rsid w:val="00D409E5"/>
    <w:rsid w:val="00D413B2"/>
    <w:rsid w:val="00D427A6"/>
    <w:rsid w:val="00D44EBC"/>
    <w:rsid w:val="00D45603"/>
    <w:rsid w:val="00D4672E"/>
    <w:rsid w:val="00D46846"/>
    <w:rsid w:val="00D479FE"/>
    <w:rsid w:val="00D47C29"/>
    <w:rsid w:val="00D5029E"/>
    <w:rsid w:val="00D50777"/>
    <w:rsid w:val="00D512E9"/>
    <w:rsid w:val="00D51943"/>
    <w:rsid w:val="00D51DF6"/>
    <w:rsid w:val="00D52034"/>
    <w:rsid w:val="00D545FA"/>
    <w:rsid w:val="00D56C57"/>
    <w:rsid w:val="00D629FA"/>
    <w:rsid w:val="00D63090"/>
    <w:rsid w:val="00D636AE"/>
    <w:rsid w:val="00D64B25"/>
    <w:rsid w:val="00D64D4B"/>
    <w:rsid w:val="00D64F70"/>
    <w:rsid w:val="00D66B7C"/>
    <w:rsid w:val="00D70608"/>
    <w:rsid w:val="00D73564"/>
    <w:rsid w:val="00D74509"/>
    <w:rsid w:val="00D74B95"/>
    <w:rsid w:val="00D74BFE"/>
    <w:rsid w:val="00D75CA2"/>
    <w:rsid w:val="00D75CDB"/>
    <w:rsid w:val="00D77DF1"/>
    <w:rsid w:val="00D8097D"/>
    <w:rsid w:val="00D81680"/>
    <w:rsid w:val="00D819CE"/>
    <w:rsid w:val="00D84006"/>
    <w:rsid w:val="00D85F18"/>
    <w:rsid w:val="00D87126"/>
    <w:rsid w:val="00D902C3"/>
    <w:rsid w:val="00D90483"/>
    <w:rsid w:val="00D959F6"/>
    <w:rsid w:val="00D95C47"/>
    <w:rsid w:val="00D960DF"/>
    <w:rsid w:val="00D96312"/>
    <w:rsid w:val="00DA3F41"/>
    <w:rsid w:val="00DA603E"/>
    <w:rsid w:val="00DB0978"/>
    <w:rsid w:val="00DB0E7C"/>
    <w:rsid w:val="00DB152E"/>
    <w:rsid w:val="00DB213F"/>
    <w:rsid w:val="00DB2D92"/>
    <w:rsid w:val="00DB45FE"/>
    <w:rsid w:val="00DB5587"/>
    <w:rsid w:val="00DB7482"/>
    <w:rsid w:val="00DC0842"/>
    <w:rsid w:val="00DC1326"/>
    <w:rsid w:val="00DC3302"/>
    <w:rsid w:val="00DC4E7D"/>
    <w:rsid w:val="00DC4F07"/>
    <w:rsid w:val="00DC74FB"/>
    <w:rsid w:val="00DC755B"/>
    <w:rsid w:val="00DD0E0D"/>
    <w:rsid w:val="00DD166F"/>
    <w:rsid w:val="00DD2843"/>
    <w:rsid w:val="00DD3217"/>
    <w:rsid w:val="00DD6254"/>
    <w:rsid w:val="00DD6FF1"/>
    <w:rsid w:val="00DD7D62"/>
    <w:rsid w:val="00DE020B"/>
    <w:rsid w:val="00DE5829"/>
    <w:rsid w:val="00DE6DAB"/>
    <w:rsid w:val="00DF0508"/>
    <w:rsid w:val="00DF07F3"/>
    <w:rsid w:val="00DF0B65"/>
    <w:rsid w:val="00DF1B64"/>
    <w:rsid w:val="00DF28D9"/>
    <w:rsid w:val="00DF5C56"/>
    <w:rsid w:val="00DF75C4"/>
    <w:rsid w:val="00DF7BF6"/>
    <w:rsid w:val="00E044D9"/>
    <w:rsid w:val="00E04865"/>
    <w:rsid w:val="00E05C96"/>
    <w:rsid w:val="00E071D7"/>
    <w:rsid w:val="00E07AEF"/>
    <w:rsid w:val="00E07D52"/>
    <w:rsid w:val="00E12871"/>
    <w:rsid w:val="00E12BD6"/>
    <w:rsid w:val="00E12CAA"/>
    <w:rsid w:val="00E13D89"/>
    <w:rsid w:val="00E146B3"/>
    <w:rsid w:val="00E14C0A"/>
    <w:rsid w:val="00E15BB5"/>
    <w:rsid w:val="00E16E30"/>
    <w:rsid w:val="00E17FA8"/>
    <w:rsid w:val="00E20BE9"/>
    <w:rsid w:val="00E22063"/>
    <w:rsid w:val="00E23244"/>
    <w:rsid w:val="00E23845"/>
    <w:rsid w:val="00E25045"/>
    <w:rsid w:val="00E256CD"/>
    <w:rsid w:val="00E25DB6"/>
    <w:rsid w:val="00E275FC"/>
    <w:rsid w:val="00E27F99"/>
    <w:rsid w:val="00E3069D"/>
    <w:rsid w:val="00E30C92"/>
    <w:rsid w:val="00E3117F"/>
    <w:rsid w:val="00E32EC3"/>
    <w:rsid w:val="00E332B2"/>
    <w:rsid w:val="00E33F0C"/>
    <w:rsid w:val="00E374D8"/>
    <w:rsid w:val="00E40D6C"/>
    <w:rsid w:val="00E40F26"/>
    <w:rsid w:val="00E41E6B"/>
    <w:rsid w:val="00E424FF"/>
    <w:rsid w:val="00E427B0"/>
    <w:rsid w:val="00E431CB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5575"/>
    <w:rsid w:val="00E5680D"/>
    <w:rsid w:val="00E63BE0"/>
    <w:rsid w:val="00E660B7"/>
    <w:rsid w:val="00E70993"/>
    <w:rsid w:val="00E70CA7"/>
    <w:rsid w:val="00E71278"/>
    <w:rsid w:val="00E7137E"/>
    <w:rsid w:val="00E73D2C"/>
    <w:rsid w:val="00E74CC9"/>
    <w:rsid w:val="00E76445"/>
    <w:rsid w:val="00E773E1"/>
    <w:rsid w:val="00E8207E"/>
    <w:rsid w:val="00E829A3"/>
    <w:rsid w:val="00E835FB"/>
    <w:rsid w:val="00E83711"/>
    <w:rsid w:val="00E84B68"/>
    <w:rsid w:val="00E85034"/>
    <w:rsid w:val="00E90D7A"/>
    <w:rsid w:val="00E92C33"/>
    <w:rsid w:val="00E93673"/>
    <w:rsid w:val="00E93F9B"/>
    <w:rsid w:val="00E95550"/>
    <w:rsid w:val="00E973C4"/>
    <w:rsid w:val="00E97B95"/>
    <w:rsid w:val="00EA2894"/>
    <w:rsid w:val="00EA2A6E"/>
    <w:rsid w:val="00EA2F4F"/>
    <w:rsid w:val="00EA2F9D"/>
    <w:rsid w:val="00EA3423"/>
    <w:rsid w:val="00EA4E34"/>
    <w:rsid w:val="00EB0B52"/>
    <w:rsid w:val="00EB1117"/>
    <w:rsid w:val="00EB189F"/>
    <w:rsid w:val="00EB2372"/>
    <w:rsid w:val="00EB2CA7"/>
    <w:rsid w:val="00EB3690"/>
    <w:rsid w:val="00EB3A10"/>
    <w:rsid w:val="00EB3F08"/>
    <w:rsid w:val="00EB5103"/>
    <w:rsid w:val="00EB5C7D"/>
    <w:rsid w:val="00EB6684"/>
    <w:rsid w:val="00EB6D1A"/>
    <w:rsid w:val="00EB6FB4"/>
    <w:rsid w:val="00EB730E"/>
    <w:rsid w:val="00EB79D8"/>
    <w:rsid w:val="00EC1191"/>
    <w:rsid w:val="00EC18F1"/>
    <w:rsid w:val="00EC2112"/>
    <w:rsid w:val="00EC38E2"/>
    <w:rsid w:val="00EC458B"/>
    <w:rsid w:val="00EC4AE4"/>
    <w:rsid w:val="00ED0415"/>
    <w:rsid w:val="00ED080F"/>
    <w:rsid w:val="00ED1E02"/>
    <w:rsid w:val="00ED1E0A"/>
    <w:rsid w:val="00ED431A"/>
    <w:rsid w:val="00ED45CB"/>
    <w:rsid w:val="00ED61D9"/>
    <w:rsid w:val="00EE07D5"/>
    <w:rsid w:val="00EE1D1F"/>
    <w:rsid w:val="00EE1F86"/>
    <w:rsid w:val="00EE25D6"/>
    <w:rsid w:val="00EE2F66"/>
    <w:rsid w:val="00EE46E4"/>
    <w:rsid w:val="00EE53FB"/>
    <w:rsid w:val="00EE6D02"/>
    <w:rsid w:val="00EF0690"/>
    <w:rsid w:val="00EF176A"/>
    <w:rsid w:val="00EF4CA9"/>
    <w:rsid w:val="00EF5628"/>
    <w:rsid w:val="00EF5F53"/>
    <w:rsid w:val="00F000AD"/>
    <w:rsid w:val="00F00944"/>
    <w:rsid w:val="00F0345E"/>
    <w:rsid w:val="00F0414B"/>
    <w:rsid w:val="00F04A04"/>
    <w:rsid w:val="00F05F00"/>
    <w:rsid w:val="00F07CD9"/>
    <w:rsid w:val="00F11A43"/>
    <w:rsid w:val="00F12A66"/>
    <w:rsid w:val="00F12B41"/>
    <w:rsid w:val="00F13A9E"/>
    <w:rsid w:val="00F149C5"/>
    <w:rsid w:val="00F15BE4"/>
    <w:rsid w:val="00F167F2"/>
    <w:rsid w:val="00F21A1B"/>
    <w:rsid w:val="00F21E52"/>
    <w:rsid w:val="00F21F4B"/>
    <w:rsid w:val="00F23CB0"/>
    <w:rsid w:val="00F245C4"/>
    <w:rsid w:val="00F265DC"/>
    <w:rsid w:val="00F27460"/>
    <w:rsid w:val="00F27F2D"/>
    <w:rsid w:val="00F3079C"/>
    <w:rsid w:val="00F30CA1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FFF"/>
    <w:rsid w:val="00F523D1"/>
    <w:rsid w:val="00F52866"/>
    <w:rsid w:val="00F55878"/>
    <w:rsid w:val="00F56350"/>
    <w:rsid w:val="00F56417"/>
    <w:rsid w:val="00F57AB6"/>
    <w:rsid w:val="00F57CE9"/>
    <w:rsid w:val="00F64AC1"/>
    <w:rsid w:val="00F652A8"/>
    <w:rsid w:val="00F660D0"/>
    <w:rsid w:val="00F66CFB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76AF"/>
    <w:rsid w:val="00F77FE2"/>
    <w:rsid w:val="00F80D62"/>
    <w:rsid w:val="00F810C5"/>
    <w:rsid w:val="00F8181E"/>
    <w:rsid w:val="00F81B78"/>
    <w:rsid w:val="00F83E07"/>
    <w:rsid w:val="00F872BC"/>
    <w:rsid w:val="00F90EA7"/>
    <w:rsid w:val="00F944D7"/>
    <w:rsid w:val="00F94BB2"/>
    <w:rsid w:val="00F95853"/>
    <w:rsid w:val="00F961BC"/>
    <w:rsid w:val="00F9649F"/>
    <w:rsid w:val="00F96952"/>
    <w:rsid w:val="00FA256D"/>
    <w:rsid w:val="00FA2998"/>
    <w:rsid w:val="00FA3DE7"/>
    <w:rsid w:val="00FA7CF6"/>
    <w:rsid w:val="00FB001F"/>
    <w:rsid w:val="00FB0A84"/>
    <w:rsid w:val="00FB1195"/>
    <w:rsid w:val="00FB2DF1"/>
    <w:rsid w:val="00FB2E38"/>
    <w:rsid w:val="00FB2EC3"/>
    <w:rsid w:val="00FB5500"/>
    <w:rsid w:val="00FB642F"/>
    <w:rsid w:val="00FC031D"/>
    <w:rsid w:val="00FC03E4"/>
    <w:rsid w:val="00FC06F6"/>
    <w:rsid w:val="00FC3F97"/>
    <w:rsid w:val="00FD00FB"/>
    <w:rsid w:val="00FD4456"/>
    <w:rsid w:val="00FD4518"/>
    <w:rsid w:val="00FD4F57"/>
    <w:rsid w:val="00FD5089"/>
    <w:rsid w:val="00FD736E"/>
    <w:rsid w:val="00FD76A5"/>
    <w:rsid w:val="00FE3CB3"/>
    <w:rsid w:val="00FE43EF"/>
    <w:rsid w:val="00FE6099"/>
    <w:rsid w:val="00FF0187"/>
    <w:rsid w:val="00FF0BA2"/>
    <w:rsid w:val="00FF1C4F"/>
    <w:rsid w:val="00FF2570"/>
    <w:rsid w:val="00FF2D36"/>
    <w:rsid w:val="00FF2DA7"/>
    <w:rsid w:val="00FF31DB"/>
    <w:rsid w:val="00FF4927"/>
    <w:rsid w:val="00FF51F8"/>
    <w:rsid w:val="00FF62AE"/>
    <w:rsid w:val="00FF66D8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900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2015-02-04T13:05:00Z</cp:lastPrinted>
  <dcterms:created xsi:type="dcterms:W3CDTF">2015-02-11T19:23:00Z</dcterms:created>
  <dcterms:modified xsi:type="dcterms:W3CDTF">2015-02-12T18:51:00Z</dcterms:modified>
</cp:coreProperties>
</file>